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jc w:val="center"/>
        <w:tblLook w:val="01E0" w:firstRow="1" w:lastRow="1" w:firstColumn="1" w:lastColumn="1" w:noHBand="0" w:noVBand="0"/>
      </w:tblPr>
      <w:tblGrid>
        <w:gridCol w:w="3514"/>
        <w:gridCol w:w="5842"/>
      </w:tblGrid>
      <w:tr w:rsidR="00FD416D" w:rsidRPr="00A258E6" w14:paraId="0649680C" w14:textId="77777777" w:rsidTr="009337B7">
        <w:trPr>
          <w:trHeight w:val="1350"/>
          <w:jc w:val="center"/>
        </w:trPr>
        <w:tc>
          <w:tcPr>
            <w:tcW w:w="3514" w:type="dxa"/>
          </w:tcPr>
          <w:p w14:paraId="1CBB24F9" w14:textId="7293F200" w:rsidR="00FD416D" w:rsidRDefault="00FD416D" w:rsidP="00B837F6">
            <w:pPr>
              <w:pStyle w:val="BodyText"/>
              <w:ind w:hanging="57"/>
              <w:contextualSpacing/>
              <w:jc w:val="center"/>
              <w:rPr>
                <w:rFonts w:ascii="Times New Roman" w:hAnsi="Times New Roman"/>
                <w:sz w:val="26"/>
                <w:szCs w:val="26"/>
              </w:rPr>
            </w:pPr>
            <w:bookmarkStart w:id="0" w:name="_Hlk127363606"/>
            <w:r w:rsidRPr="00A258E6">
              <w:rPr>
                <w:rFonts w:ascii="Times New Roman" w:hAnsi="Times New Roman"/>
              </w:rPr>
              <w:br w:type="page"/>
            </w:r>
            <w:r w:rsidR="00B837F6">
              <w:rPr>
                <w:rFonts w:ascii="Times New Roman" w:hAnsi="Times New Roman"/>
                <w:sz w:val="26"/>
                <w:szCs w:val="26"/>
              </w:rPr>
              <w:t>UBND TỈNH HƯNG YÊN</w:t>
            </w:r>
          </w:p>
          <w:p w14:paraId="3E11ABBE" w14:textId="46F65FF4" w:rsidR="00B837F6" w:rsidRDefault="00B837F6" w:rsidP="00B837F6">
            <w:pPr>
              <w:pStyle w:val="BodyText"/>
              <w:ind w:hanging="57"/>
              <w:contextualSpacing/>
              <w:jc w:val="center"/>
              <w:rPr>
                <w:rFonts w:ascii="Times New Roman" w:hAnsi="Times New Roman"/>
                <w:b w:val="0"/>
                <w:bCs/>
                <w:sz w:val="26"/>
                <w:szCs w:val="26"/>
              </w:rPr>
            </w:pPr>
            <w:r>
              <w:rPr>
                <w:rFonts w:ascii="Times New Roman" w:hAnsi="Times New Roman"/>
                <w:sz w:val="26"/>
                <w:szCs w:val="26"/>
              </w:rPr>
              <w:t>SỞ TÀI CHÍNH</w:t>
            </w:r>
          </w:p>
          <w:p w14:paraId="52861CE1" w14:textId="68D2D559" w:rsidR="00FD416D" w:rsidRPr="00A258E6" w:rsidRDefault="00FD416D" w:rsidP="00B837F6">
            <w:pPr>
              <w:pStyle w:val="BodyText"/>
              <w:spacing w:before="240"/>
              <w:ind w:hanging="57"/>
              <w:jc w:val="center"/>
              <w:rPr>
                <w:rFonts w:ascii="Times New Roman" w:hAnsi="Times New Roman"/>
                <w:b w:val="0"/>
                <w:bCs/>
                <w:sz w:val="26"/>
                <w:szCs w:val="26"/>
              </w:rPr>
            </w:pPr>
            <w:r w:rsidRPr="00A258E6">
              <w:rPr>
                <w:rFonts w:ascii="Times New Roman" w:hAnsi="Times New Roman"/>
                <w:b w:val="0"/>
                <w:bCs/>
                <w:noProof/>
                <w:sz w:val="24"/>
                <w:szCs w:val="24"/>
              </w:rPr>
              <mc:AlternateContent>
                <mc:Choice Requires="wps">
                  <w:drawing>
                    <wp:anchor distT="4294967294" distB="4294967294" distL="114300" distR="114300" simplePos="0" relativeHeight="251662848" behindDoc="0" locked="0" layoutInCell="1" allowOverlap="1" wp14:anchorId="7E4887F8" wp14:editId="58FB011D">
                      <wp:simplePos x="0" y="0"/>
                      <wp:positionH relativeFrom="column">
                        <wp:posOffset>611505</wp:posOffset>
                      </wp:positionH>
                      <wp:positionV relativeFrom="paragraph">
                        <wp:posOffset>15239</wp:posOffset>
                      </wp:positionV>
                      <wp:extent cx="8318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AA5D8" id="Straight Connector 7"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15pt,1.2pt" to="113.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"/>
                  </w:pict>
                </mc:Fallback>
              </mc:AlternateContent>
            </w:r>
            <w:r w:rsidRPr="00A258E6">
              <w:rPr>
                <w:rFonts w:ascii="Times New Roman" w:hAnsi="Times New Roman"/>
                <w:b w:val="0"/>
                <w:bCs/>
                <w:sz w:val="26"/>
                <w:szCs w:val="26"/>
              </w:rPr>
              <w:t>Số:          /BC-</w:t>
            </w:r>
            <w:r w:rsidR="00EC7FEE">
              <w:rPr>
                <w:rFonts w:ascii="Times New Roman" w:hAnsi="Times New Roman"/>
                <w:b w:val="0"/>
                <w:bCs/>
                <w:sz w:val="26"/>
                <w:szCs w:val="26"/>
              </w:rPr>
              <w:t>STC</w:t>
            </w:r>
          </w:p>
        </w:tc>
        <w:tc>
          <w:tcPr>
            <w:tcW w:w="5842" w:type="dxa"/>
          </w:tcPr>
          <w:p w14:paraId="7E0EB4F5" w14:textId="77777777" w:rsidR="00FD416D" w:rsidRPr="00A258E6" w:rsidRDefault="00FD416D" w:rsidP="00250940">
            <w:pPr>
              <w:widowControl w:val="0"/>
              <w:contextualSpacing/>
              <w:jc w:val="center"/>
              <w:rPr>
                <w:rFonts w:cs="Times New Roman"/>
                <w:b/>
                <w:sz w:val="26"/>
                <w:szCs w:val="26"/>
              </w:rPr>
            </w:pPr>
            <w:r w:rsidRPr="00A258E6">
              <w:rPr>
                <w:rFonts w:cs="Times New Roman"/>
                <w:b/>
                <w:sz w:val="26"/>
                <w:szCs w:val="26"/>
              </w:rPr>
              <w:t>CỘNG HÒA XÃ HỘI CHỦ NGHĨA VIỆT NAM</w:t>
            </w:r>
          </w:p>
          <w:p w14:paraId="15411750" w14:textId="5DEDA51D" w:rsidR="00FD416D" w:rsidRPr="00A258E6" w:rsidRDefault="00FD416D" w:rsidP="00250940">
            <w:pPr>
              <w:widowControl w:val="0"/>
              <w:contextualSpacing/>
              <w:jc w:val="center"/>
              <w:rPr>
                <w:rFonts w:cs="Times New Roman"/>
                <w:b/>
                <w:szCs w:val="26"/>
              </w:rPr>
            </w:pPr>
            <w:r w:rsidRPr="00A258E6">
              <w:rPr>
                <w:rFonts w:cs="Times New Roman"/>
                <w:b/>
                <w:szCs w:val="26"/>
              </w:rPr>
              <w:t>Độc lậ</w:t>
            </w:r>
            <w:r w:rsidR="000B10B6">
              <w:rPr>
                <w:rFonts w:cs="Times New Roman"/>
                <w:b/>
                <w:szCs w:val="26"/>
              </w:rPr>
              <w:t>p-</w:t>
            </w:r>
            <w:r w:rsidRPr="00A258E6">
              <w:rPr>
                <w:rFonts w:cs="Times New Roman"/>
                <w:b/>
                <w:szCs w:val="26"/>
              </w:rPr>
              <w:t>Tự</w:t>
            </w:r>
            <w:r w:rsidR="000B10B6">
              <w:rPr>
                <w:rFonts w:cs="Times New Roman"/>
                <w:b/>
                <w:szCs w:val="26"/>
              </w:rPr>
              <w:t xml:space="preserve"> do-</w:t>
            </w:r>
            <w:r w:rsidRPr="00A258E6">
              <w:rPr>
                <w:rFonts w:cs="Times New Roman"/>
                <w:b/>
                <w:szCs w:val="26"/>
              </w:rPr>
              <w:t>Hạnh phúc</w:t>
            </w:r>
          </w:p>
          <w:p w14:paraId="37AE2596" w14:textId="77777777" w:rsidR="00B837F6" w:rsidRDefault="00FD416D" w:rsidP="00250940">
            <w:pPr>
              <w:widowControl w:val="0"/>
              <w:jc w:val="center"/>
              <w:rPr>
                <w:rFonts w:cs="Times New Roman"/>
                <w:i/>
                <w:sz w:val="26"/>
                <w:szCs w:val="26"/>
              </w:rPr>
            </w:pPr>
            <w:r w:rsidRPr="00A258E6">
              <w:rPr>
                <w:rFonts w:cs="Times New Roman"/>
                <w:b/>
                <w:noProof/>
                <w:sz w:val="26"/>
                <w:szCs w:val="26"/>
              </w:rPr>
              <mc:AlternateContent>
                <mc:Choice Requires="wps">
                  <w:drawing>
                    <wp:anchor distT="4294967294" distB="4294967294" distL="114300" distR="114300" simplePos="0" relativeHeight="251659776" behindDoc="0" locked="0" layoutInCell="1" allowOverlap="1" wp14:anchorId="3F95226A" wp14:editId="529A9BB3">
                      <wp:simplePos x="0" y="0"/>
                      <wp:positionH relativeFrom="column">
                        <wp:posOffset>723900</wp:posOffset>
                      </wp:positionH>
                      <wp:positionV relativeFrom="paragraph">
                        <wp:posOffset>41274</wp:posOffset>
                      </wp:positionV>
                      <wp:extent cx="210756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7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50F9" id="Straight Connector 6"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pt,3.25pt" to="22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"/>
                  </w:pict>
                </mc:Fallback>
              </mc:AlternateContent>
            </w:r>
            <w:r w:rsidR="000B10B6">
              <w:rPr>
                <w:rFonts w:cs="Times New Roman"/>
                <w:i/>
                <w:sz w:val="26"/>
                <w:szCs w:val="26"/>
              </w:rPr>
              <w:t xml:space="preserve">           </w:t>
            </w:r>
          </w:p>
          <w:p w14:paraId="7D2818B9" w14:textId="4F1E97ED" w:rsidR="00FD416D" w:rsidRPr="00A258E6" w:rsidRDefault="00B837F6" w:rsidP="00250940">
            <w:pPr>
              <w:widowControl w:val="0"/>
              <w:jc w:val="center"/>
              <w:rPr>
                <w:rFonts w:cs="Times New Roman"/>
                <w:i/>
                <w:szCs w:val="28"/>
              </w:rPr>
            </w:pPr>
            <w:r>
              <w:rPr>
                <w:rFonts w:cs="Times New Roman"/>
                <w:i/>
                <w:sz w:val="26"/>
                <w:szCs w:val="26"/>
              </w:rPr>
              <w:t>Hưng Yên</w:t>
            </w:r>
            <w:r w:rsidR="00FD416D" w:rsidRPr="00A258E6">
              <w:rPr>
                <w:rFonts w:cs="Times New Roman"/>
                <w:i/>
                <w:sz w:val="26"/>
                <w:szCs w:val="26"/>
              </w:rPr>
              <w:t xml:space="preserve">, ngày       tháng </w:t>
            </w:r>
            <w:r w:rsidR="001F6B2D" w:rsidRPr="00A258E6">
              <w:rPr>
                <w:rFonts w:cs="Times New Roman"/>
                <w:i/>
                <w:sz w:val="26"/>
                <w:szCs w:val="26"/>
              </w:rPr>
              <w:t xml:space="preserve">    </w:t>
            </w:r>
            <w:r w:rsidR="00FD416D" w:rsidRPr="00A258E6">
              <w:rPr>
                <w:rFonts w:cs="Times New Roman"/>
                <w:i/>
                <w:sz w:val="26"/>
                <w:szCs w:val="26"/>
              </w:rPr>
              <w:t xml:space="preserve"> năm 202</w:t>
            </w:r>
            <w:r w:rsidR="00295E92">
              <w:rPr>
                <w:rFonts w:cs="Times New Roman"/>
                <w:i/>
                <w:sz w:val="26"/>
                <w:szCs w:val="26"/>
              </w:rPr>
              <w:t>3</w:t>
            </w:r>
          </w:p>
        </w:tc>
      </w:tr>
    </w:tbl>
    <w:p w14:paraId="2D3186CA" w14:textId="77777777" w:rsidR="00D150A7" w:rsidRPr="00A258E6" w:rsidRDefault="00253D93" w:rsidP="00250940">
      <w:pPr>
        <w:jc w:val="center"/>
      </w:pPr>
      <w:r w:rsidRPr="00A258E6">
        <w:rPr>
          <w:b/>
          <w:noProof/>
        </w:rPr>
        <mc:AlternateContent>
          <mc:Choice Requires="wps">
            <w:drawing>
              <wp:anchor distT="0" distB="0" distL="114300" distR="114300" simplePos="0" relativeHeight="251661312" behindDoc="0" locked="0" layoutInCell="1" allowOverlap="1" wp14:anchorId="09134B17" wp14:editId="443470D2">
                <wp:simplePos x="0" y="0"/>
                <wp:positionH relativeFrom="column">
                  <wp:posOffset>-252311</wp:posOffset>
                </wp:positionH>
                <wp:positionV relativeFrom="paragraph">
                  <wp:posOffset>84958</wp:posOffset>
                </wp:positionV>
                <wp:extent cx="1209675" cy="307340"/>
                <wp:effectExtent l="0" t="0" r="28575"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07340"/>
                        </a:xfrm>
                        <a:prstGeom prst="rect">
                          <a:avLst/>
                        </a:prstGeom>
                        <a:solidFill>
                          <a:srgbClr val="FFFFFF"/>
                        </a:solidFill>
                        <a:ln w="9525">
                          <a:solidFill>
                            <a:srgbClr val="000000"/>
                          </a:solidFill>
                          <a:miter lim="800000"/>
                          <a:headEnd/>
                          <a:tailEnd/>
                        </a:ln>
                      </wps:spPr>
                      <wps:txbx>
                        <w:txbxContent>
                          <w:p w14:paraId="59998B3A" w14:textId="77777777" w:rsidR="00F6568B" w:rsidRPr="00EF166D" w:rsidRDefault="00F6568B" w:rsidP="00253D93">
                            <w:pPr>
                              <w:jc w:val="center"/>
                              <w:rPr>
                                <w:b/>
                                <w:szCs w:val="28"/>
                              </w:rPr>
                            </w:pPr>
                            <w:r w:rsidRPr="00EF166D">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34B17" id="_x0000_t202" coordsize="21600,21600" o:spt="202" path="m,l,21600r21600,l21600,xe">
                <v:stroke joinstyle="miter"/>
                <v:path gradientshapeok="t" o:connecttype="rect"/>
              </v:shapetype>
              <v:shape id="Text Box 4" o:spid="_x0000_s1026" type="#_x0000_t202" style="position:absolute;left:0;text-align:left;margin-left:-19.85pt;margin-top:6.7pt;width:95.2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">
                <v:textbox>
                  <w:txbxContent>
                    <w:p w14:paraId="59998B3A" w14:textId="77777777" w:rsidR="00F6568B" w:rsidRPr="00EF166D" w:rsidRDefault="00F6568B" w:rsidP="00253D93">
                      <w:pPr>
                        <w:jc w:val="center"/>
                        <w:rPr>
                          <w:b/>
                          <w:szCs w:val="28"/>
                        </w:rPr>
                      </w:pPr>
                      <w:r w:rsidRPr="00EF166D">
                        <w:rPr>
                          <w:b/>
                          <w:szCs w:val="28"/>
                        </w:rPr>
                        <w:t>DỰ THẢO</w:t>
                      </w:r>
                    </w:p>
                  </w:txbxContent>
                </v:textbox>
              </v:shape>
            </w:pict>
          </mc:Fallback>
        </mc:AlternateContent>
      </w:r>
    </w:p>
    <w:p w14:paraId="48E50087" w14:textId="77777777" w:rsidR="00586896" w:rsidRDefault="000D46E4" w:rsidP="00250940">
      <w:pPr>
        <w:jc w:val="center"/>
        <w:rPr>
          <w:rFonts w:cs="Times New Roman"/>
          <w:b/>
          <w:szCs w:val="28"/>
        </w:rPr>
      </w:pPr>
      <w:r w:rsidRPr="009B3124">
        <w:rPr>
          <w:rFonts w:cs="Times New Roman"/>
          <w:b/>
          <w:szCs w:val="28"/>
        </w:rPr>
        <w:t xml:space="preserve">BÁO CÁO </w:t>
      </w:r>
    </w:p>
    <w:p w14:paraId="6503354F" w14:textId="7799231D" w:rsidR="000D46E4" w:rsidRPr="009B3124" w:rsidRDefault="000D46E4" w:rsidP="00250940">
      <w:pPr>
        <w:jc w:val="center"/>
        <w:rPr>
          <w:rFonts w:cs="Times New Roman"/>
          <w:b/>
          <w:szCs w:val="28"/>
        </w:rPr>
      </w:pPr>
      <w:r w:rsidRPr="009B3124">
        <w:rPr>
          <w:rFonts w:cs="Times New Roman"/>
          <w:b/>
          <w:szCs w:val="28"/>
        </w:rPr>
        <w:t>ĐÁNH GIÁ TÁC ĐỘNG CỦA CHÍNH SÁCH</w:t>
      </w:r>
    </w:p>
    <w:p w14:paraId="2B8E52AF" w14:textId="77777777" w:rsidR="00B837F6" w:rsidRDefault="00586896" w:rsidP="00250940">
      <w:pPr>
        <w:jc w:val="center"/>
        <w:rPr>
          <w:b/>
        </w:rPr>
      </w:pPr>
      <w:r w:rsidRPr="00A258E6">
        <w:rPr>
          <w:noProof/>
        </w:rPr>
        <mc:AlternateContent>
          <mc:Choice Requires="wps">
            <w:drawing>
              <wp:anchor distT="0" distB="0" distL="114300" distR="114300" simplePos="0" relativeHeight="251662336" behindDoc="0" locked="0" layoutInCell="1" allowOverlap="1" wp14:anchorId="2AD8FC5C" wp14:editId="3FB4A76B">
                <wp:simplePos x="0" y="0"/>
                <wp:positionH relativeFrom="margin">
                  <wp:align>center</wp:align>
                </wp:positionH>
                <wp:positionV relativeFrom="paragraph">
                  <wp:posOffset>471907</wp:posOffset>
                </wp:positionV>
                <wp:extent cx="12852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285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88204" id="Straight Connector 5"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37.15pt" to="101.2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" strokecolor="black [3040]">
                <w10:wrap anchorx="margin"/>
              </v:line>
            </w:pict>
          </mc:Fallback>
        </mc:AlternateContent>
      </w:r>
      <w:r>
        <w:rPr>
          <w:b/>
        </w:rPr>
        <w:t xml:space="preserve">(Dự thảo Nghị quyết </w:t>
      </w:r>
      <w:r w:rsidR="000D46E4">
        <w:rPr>
          <w:b/>
        </w:rPr>
        <w:t>Quy</w:t>
      </w:r>
      <w:r w:rsidR="00F8160A" w:rsidRPr="00A258E6">
        <w:rPr>
          <w:b/>
        </w:rPr>
        <w:t xml:space="preserve"> định </w:t>
      </w:r>
      <w:r w:rsidR="00B837F6">
        <w:rPr>
          <w:b/>
        </w:rPr>
        <w:t xml:space="preserve">nội dung </w:t>
      </w:r>
    </w:p>
    <w:p w14:paraId="0BC960C4" w14:textId="5A4887CB" w:rsidR="00D150A7" w:rsidRPr="00A258E6" w:rsidRDefault="00B837F6" w:rsidP="00250940">
      <w:pPr>
        <w:jc w:val="center"/>
        <w:rPr>
          <w:b/>
        </w:rPr>
      </w:pPr>
      <w:r>
        <w:rPr>
          <w:b/>
        </w:rPr>
        <w:t>và mức chi Giải báo chí Nguyễn Văn Linh</w:t>
      </w:r>
      <w:r w:rsidR="00586896">
        <w:rPr>
          <w:b/>
        </w:rPr>
        <w:t>)</w:t>
      </w:r>
    </w:p>
    <w:p w14:paraId="333AE2AF" w14:textId="08D204FF" w:rsidR="00DA4119" w:rsidRPr="00A258E6" w:rsidRDefault="00B80B1A" w:rsidP="00250940">
      <w:pPr>
        <w:rPr>
          <w:color w:val="000000"/>
        </w:rPr>
      </w:pPr>
      <w:r w:rsidRPr="00A258E6">
        <w:rPr>
          <w:color w:val="000000"/>
        </w:rPr>
        <w:t xml:space="preserve"> </w:t>
      </w:r>
    </w:p>
    <w:p w14:paraId="2AAB3FBF" w14:textId="77777777" w:rsidR="00752434" w:rsidRPr="009337B7" w:rsidRDefault="00752434" w:rsidP="00A40C7D">
      <w:pPr>
        <w:spacing w:line="400" w:lineRule="exact"/>
        <w:ind w:firstLine="720"/>
        <w:mirrorIndents/>
        <w:jc w:val="both"/>
        <w:rPr>
          <w:rFonts w:cs="Times New Roman"/>
          <w:b/>
          <w:sz w:val="26"/>
          <w:szCs w:val="26"/>
          <w:lang w:val="nl-NL"/>
        </w:rPr>
      </w:pPr>
      <w:r w:rsidRPr="009337B7">
        <w:rPr>
          <w:rFonts w:cs="Times New Roman"/>
          <w:b/>
          <w:sz w:val="26"/>
          <w:szCs w:val="26"/>
          <w:lang w:val="nl-NL"/>
        </w:rPr>
        <w:t>I. XÁC ĐỊNH VẤN ĐỀ BẤT CẬP TỔNG QUAN</w:t>
      </w:r>
    </w:p>
    <w:p w14:paraId="06B94F91" w14:textId="5DF14614" w:rsidR="00752434" w:rsidRDefault="00752434" w:rsidP="00A40C7D">
      <w:pPr>
        <w:spacing w:line="400" w:lineRule="exact"/>
        <w:ind w:firstLine="720"/>
        <w:mirrorIndents/>
        <w:jc w:val="both"/>
        <w:rPr>
          <w:rFonts w:cs="Times New Roman"/>
          <w:b/>
          <w:szCs w:val="28"/>
          <w:lang w:val="nl-NL"/>
        </w:rPr>
      </w:pPr>
      <w:r w:rsidRPr="00A258E6">
        <w:rPr>
          <w:rFonts w:cs="Times New Roman"/>
          <w:b/>
          <w:szCs w:val="28"/>
          <w:lang w:val="nl-NL"/>
        </w:rPr>
        <w:t>1. Bối cảnh xây dựng chính sách</w:t>
      </w:r>
    </w:p>
    <w:p w14:paraId="5EDB3703" w14:textId="77777777" w:rsidR="00EC7FEE" w:rsidRPr="00EC7FEE" w:rsidRDefault="00EC7FEE" w:rsidP="00A40C7D">
      <w:pPr>
        <w:spacing w:line="400" w:lineRule="exact"/>
        <w:ind w:firstLine="720"/>
        <w:mirrorIndents/>
        <w:jc w:val="both"/>
        <w:rPr>
          <w:rFonts w:cs="Times New Roman"/>
          <w:bCs/>
          <w:szCs w:val="28"/>
          <w:lang w:val="nl-NL"/>
        </w:rPr>
      </w:pPr>
      <w:r w:rsidRPr="00EC7FEE">
        <w:rPr>
          <w:rFonts w:cs="Times New Roman"/>
          <w:bCs/>
          <w:szCs w:val="28"/>
          <w:lang w:val="nl-NL"/>
        </w:rPr>
        <w:t xml:space="preserve">Giải Báo chí Nguyễn Văn Linh là giải thưởng được trao hàng năm cho các tác giả, nhóm tác giả có tác phẩm báo chí xuất sắc, đạt hiệu quả xã hội to lớn, đóng góp tích cực trên tất cả các lĩnh vực kinh tế - xã hội, quốc phòng và an ninh của tỉnh; nhằm động viên, cổ vũ phong trào thi đua lao động sáng tạo của những người làm báo và phát hiện, bồi dưỡng những tài năng báo chí trong và ngoài tỉnh; ghi nhận và tôn vinh những đóng góp xuất sắc của các tập thể, cá nhân trong xây dựng và phát triển sự nghiệp báo chí của tỉnh. </w:t>
      </w:r>
    </w:p>
    <w:p w14:paraId="1ADA4F93" w14:textId="77777777" w:rsidR="00EC7FEE" w:rsidRPr="00EC7FEE" w:rsidRDefault="00EC7FEE" w:rsidP="00A40C7D">
      <w:pPr>
        <w:spacing w:line="400" w:lineRule="exact"/>
        <w:ind w:firstLine="720"/>
        <w:mirrorIndents/>
        <w:jc w:val="both"/>
        <w:rPr>
          <w:rFonts w:cs="Times New Roman"/>
          <w:bCs/>
          <w:szCs w:val="28"/>
          <w:lang w:val="nl-NL"/>
        </w:rPr>
      </w:pPr>
      <w:r w:rsidRPr="00EC7FEE">
        <w:rPr>
          <w:rFonts w:cs="Times New Roman"/>
          <w:bCs/>
          <w:szCs w:val="28"/>
          <w:lang w:val="nl-NL"/>
        </w:rPr>
        <w:t>Giải Báo chí Nguyễn Văn Linh do Hội Nhà báo tỉnh chủ trì và tổ chức trao giải vào dịp kỷ niệm Ngày Báo chí Cách mạng Việt Nam 21/6 hàng năm. Hiện nay, trong quá trình thực hiện thanh toán Giải báo chí Nguyễn Văn Linh cho thấy một số nội dung như sau:</w:t>
      </w:r>
    </w:p>
    <w:p w14:paraId="442B79F1" w14:textId="77777777" w:rsidR="00EC7FEE" w:rsidRPr="00EC7FEE" w:rsidRDefault="00EC7FEE" w:rsidP="00A40C7D">
      <w:pPr>
        <w:spacing w:line="400" w:lineRule="exact"/>
        <w:ind w:firstLine="720"/>
        <w:mirrorIndents/>
        <w:jc w:val="both"/>
        <w:rPr>
          <w:rFonts w:cs="Times New Roman"/>
          <w:bCs/>
          <w:szCs w:val="28"/>
          <w:lang w:val="nl-NL"/>
        </w:rPr>
      </w:pPr>
      <w:bookmarkStart w:id="1" w:name="_Hlk127362422"/>
      <w:r w:rsidRPr="00EC7FEE">
        <w:rPr>
          <w:rFonts w:cs="Times New Roman"/>
          <w:bCs/>
          <w:szCs w:val="28"/>
          <w:lang w:val="nl-NL"/>
        </w:rPr>
        <w:t xml:space="preserve">Thứ nhất, tại Điều 57 Luật Báo chí năm 2016 quy định: “Cơ quan báo chí, nhà báo, tổ chức và công dân có thành tích và cống hiến trong hoạt động báo chí được khen thưởng theo quy định của pháp luật về thi đua, khen thưởng”. </w:t>
      </w:r>
    </w:p>
    <w:p w14:paraId="1D1D1333" w14:textId="77777777" w:rsidR="00A40C7D" w:rsidRDefault="00EC7FEE" w:rsidP="00A40C7D">
      <w:pPr>
        <w:spacing w:line="400" w:lineRule="exact"/>
        <w:ind w:firstLine="720"/>
        <w:mirrorIndents/>
        <w:jc w:val="both"/>
        <w:rPr>
          <w:rFonts w:cs="Times New Roman"/>
          <w:bCs/>
          <w:szCs w:val="28"/>
          <w:lang w:val="nl-NL"/>
        </w:rPr>
      </w:pPr>
      <w:r w:rsidRPr="00EC7FEE">
        <w:rPr>
          <w:rFonts w:cs="Times New Roman"/>
          <w:bCs/>
          <w:szCs w:val="28"/>
          <w:lang w:val="nl-NL"/>
        </w:rPr>
        <w:t>Việc ban hành Quy chế Giải Báo chí Nguyễn Văn Linh trong đó quy định mức thưởng cho Giải Báo chí Nguyễn Văn Linh phù hợp với quy định tại khoản 2 Điều 101 Luật Thi đua, khen thưởng quy định: “2. Ngoài các hình thức khen thưởng được quy định tại Luật này, các cơ quan, tổ chức, cá nhân có thẩm quyền có thể thực hiện các hình thức động viên phù hợp đối với cá nhân, tập thể để kịp thời nêu gương tốt trong lao động, sản xuất, công tác và động viên phong trào thi đua, phù hợp với các nguyên tắc do Luật này quy định”.</w:t>
      </w:r>
    </w:p>
    <w:p w14:paraId="02B6A3B0" w14:textId="77777777" w:rsidR="00672FB4" w:rsidRDefault="00EC7FEE" w:rsidP="00672FB4">
      <w:pPr>
        <w:spacing w:line="400" w:lineRule="exact"/>
        <w:ind w:firstLine="720"/>
        <w:jc w:val="both"/>
        <w:rPr>
          <w:rFonts w:cs="Times New Roman"/>
          <w:bCs/>
          <w:szCs w:val="28"/>
          <w:lang w:val="nl-NL"/>
        </w:rPr>
      </w:pPr>
      <w:r w:rsidRPr="00EC7FEE">
        <w:rPr>
          <w:rFonts w:cs="Times New Roman"/>
          <w:bCs/>
          <w:szCs w:val="28"/>
          <w:lang w:val="nl-NL"/>
        </w:rPr>
        <w:t xml:space="preserve">Tuy nhiên, tại điểm h khoản 9 Điều 30 Luật Ngân sách nhà nước năm 2015 quy định HĐND tỉnh có nhiệm vụ, quyền hạn như sau: “h) Quyết định các chế độ chi ngân sách đối với một số nhiệm vụ chi có tính chất đặc thù ở địa phương ngoài các chế độ, tiêu chuẩn, định mức chi ngân sách do Chính phủ, Bộ </w:t>
      </w:r>
      <w:r w:rsidRPr="00EC7FEE">
        <w:rPr>
          <w:rFonts w:cs="Times New Roman"/>
          <w:bCs/>
          <w:szCs w:val="28"/>
          <w:lang w:val="nl-NL"/>
        </w:rPr>
        <w:lastRenderedPageBreak/>
        <w:t>trưởng Bộ Tài chính ban hành để thực hiện nhiệm vụ phát triển kinh tế - xã hội,</w:t>
      </w:r>
      <w:r w:rsidR="00672FB4">
        <w:rPr>
          <w:rFonts w:cs="Times New Roman"/>
          <w:bCs/>
          <w:szCs w:val="28"/>
          <w:lang w:val="nl-NL"/>
        </w:rPr>
        <w:t xml:space="preserve"> </w:t>
      </w:r>
      <w:r w:rsidRPr="00EC7FEE">
        <w:rPr>
          <w:rFonts w:cs="Times New Roman"/>
          <w:bCs/>
          <w:szCs w:val="28"/>
          <w:lang w:val="nl-NL"/>
        </w:rPr>
        <w:t>bảo đảm trật tự, an toàn xã hội trên địa bàn, phù hợp với khả năng cân đối của ngân sách địa phương”.</w:t>
      </w:r>
    </w:p>
    <w:p w14:paraId="4E667ABC" w14:textId="77777777" w:rsidR="00672FB4" w:rsidRDefault="00EC7FEE" w:rsidP="00672FB4">
      <w:pPr>
        <w:spacing w:line="400" w:lineRule="exact"/>
        <w:ind w:firstLine="720"/>
        <w:jc w:val="both"/>
        <w:rPr>
          <w:rFonts w:cs="Times New Roman"/>
          <w:bCs/>
          <w:szCs w:val="28"/>
          <w:lang w:val="nl-NL"/>
        </w:rPr>
      </w:pPr>
      <w:r w:rsidRPr="00EC7FEE">
        <w:rPr>
          <w:rFonts w:cs="Times New Roman"/>
          <w:bCs/>
          <w:szCs w:val="28"/>
          <w:lang w:val="nl-NL"/>
        </w:rPr>
        <w:t xml:space="preserve">Theo đó, Giải Báo chí Nguyễn Văn Linh là giải thưởng quan trọng nhằm động viên, cổ vũ phong trào thi đua lao động sáng tạo của những người làm báo và phát hiện, bồi dưỡng những tài năng báo chí trong và ngoài tỉnh nhưng nằm ngoài các hình thức khen thưởng được quy định tại Điều 8 Luật Thi đua khen thưởng. Đồng thời, nguồn kinh phí thực hiện lấy từ ngân sách tỉnh. Vì vậy, việc </w:t>
      </w:r>
      <w:r>
        <w:rPr>
          <w:rFonts w:cs="Times New Roman"/>
          <w:bCs/>
          <w:szCs w:val="28"/>
          <w:lang w:val="nl-NL"/>
        </w:rPr>
        <w:t>q</w:t>
      </w:r>
      <w:r w:rsidRPr="00EC7FEE">
        <w:rPr>
          <w:rFonts w:cs="Times New Roman"/>
          <w:bCs/>
          <w:szCs w:val="28"/>
          <w:lang w:val="nl-NL"/>
        </w:rPr>
        <w:t>uy định nội dung chi và mức chi Giải Báo chí thuộc thẩm quyền quyết định của HĐND tỉnh.</w:t>
      </w:r>
    </w:p>
    <w:p w14:paraId="393514FD" w14:textId="77777777" w:rsidR="00672FB4" w:rsidRDefault="00EC7FEE" w:rsidP="00672FB4">
      <w:pPr>
        <w:spacing w:line="400" w:lineRule="exact"/>
        <w:ind w:firstLine="720"/>
        <w:jc w:val="both"/>
        <w:rPr>
          <w:rFonts w:cs="Times New Roman"/>
          <w:bCs/>
          <w:szCs w:val="28"/>
          <w:lang w:val="nl-NL"/>
        </w:rPr>
      </w:pPr>
      <w:r w:rsidRPr="00EC7FEE">
        <w:rPr>
          <w:rFonts w:cs="Times New Roman"/>
          <w:bCs/>
          <w:szCs w:val="28"/>
          <w:lang w:val="nl-NL"/>
        </w:rPr>
        <w:t>Thứ hai, căn cứ theo quy định tại Khoản 2 Điều 27 Luật ban hành văn bản QPPL năm 2015, Hội đồng nhân dân tỉnh ban hành Nghị quyết để quy định: “Chính sách, biện pháp nhằm bảo đảm thi hành Hiến pháp, luật, văn bản quy phạm pháp luật của cơ quan nhà nước cấp trên”.</w:t>
      </w:r>
    </w:p>
    <w:p w14:paraId="01E029B1" w14:textId="77777777" w:rsidR="00672FB4" w:rsidRDefault="00EC7FEE" w:rsidP="00672FB4">
      <w:pPr>
        <w:spacing w:line="400" w:lineRule="exact"/>
        <w:ind w:firstLine="720"/>
        <w:jc w:val="both"/>
        <w:rPr>
          <w:rFonts w:cs="Times New Roman"/>
          <w:bCs/>
          <w:szCs w:val="28"/>
          <w:lang w:val="nl-NL"/>
        </w:rPr>
      </w:pPr>
      <w:r w:rsidRPr="00EC7FEE">
        <w:rPr>
          <w:rFonts w:cs="Times New Roman"/>
          <w:bCs/>
          <w:szCs w:val="28"/>
          <w:lang w:val="nl-NL"/>
        </w:rPr>
        <w:t>Do đó, việc quy định nội dung chi và mức chi Giải báo chí Nguyễn Văn Linh phải được thực hiện theo trình tự ban hành văn bản quy phạm pháp luật theo quy định của Luật ban hành văn bản quy phạm pháp luật và các căn bản hướng dẫn.</w:t>
      </w:r>
    </w:p>
    <w:p w14:paraId="5AA09F79" w14:textId="77777777" w:rsidR="00672FB4" w:rsidRDefault="00EC7FEE" w:rsidP="00672FB4">
      <w:pPr>
        <w:spacing w:line="400" w:lineRule="exact"/>
        <w:ind w:firstLine="720"/>
        <w:jc w:val="both"/>
        <w:rPr>
          <w:rFonts w:cs="Times New Roman"/>
          <w:bCs/>
          <w:szCs w:val="28"/>
          <w:lang w:val="nl-NL"/>
        </w:rPr>
      </w:pPr>
      <w:r w:rsidRPr="00EC7FEE">
        <w:rPr>
          <w:rFonts w:cs="Times New Roman"/>
          <w:bCs/>
          <w:szCs w:val="28"/>
          <w:lang w:val="nl-NL"/>
        </w:rPr>
        <w:t xml:space="preserve">Thứ ba, căn cứ quy định tại Khoản 4, Điều 8 Luật NSNN số 83/2015/QH13 và Điều 6 Thông tư số 62/2020/TT-BTC ngày 22/6/2020 của Bộ Tài chính hướng dẫn kiểm soát, thanh toán các hoản chi thường xuyên từ ngân sách nhà nước qua Kho bạc nhà nước thì “Các khoản chi ngân sách chỉ được thực hiện khi có dự toán được cấp có thẩm quyền giao và phải bảo đảm đúng chế độ, tiêu chuẩn, định mức chi do cơ quan nhà </w:t>
      </w:r>
      <w:r w:rsidR="00A40C7D">
        <w:rPr>
          <w:rFonts w:cs="Times New Roman"/>
          <w:bCs/>
          <w:szCs w:val="28"/>
          <w:lang w:val="nl-NL"/>
        </w:rPr>
        <w:t>n</w:t>
      </w:r>
      <w:r w:rsidRPr="00EC7FEE">
        <w:rPr>
          <w:rFonts w:cs="Times New Roman"/>
          <w:bCs/>
          <w:szCs w:val="28"/>
          <w:lang w:val="nl-NL"/>
        </w:rPr>
        <w:t>ước có thẩm quyền quy định”.</w:t>
      </w:r>
      <w:bookmarkEnd w:id="1"/>
    </w:p>
    <w:p w14:paraId="2C2C84F6" w14:textId="77777777" w:rsidR="00672FB4" w:rsidRDefault="00752434" w:rsidP="00672FB4">
      <w:pPr>
        <w:spacing w:line="400" w:lineRule="exact"/>
        <w:ind w:firstLine="720"/>
        <w:jc w:val="both"/>
        <w:rPr>
          <w:rFonts w:cs="Times New Roman"/>
          <w:b/>
          <w:szCs w:val="28"/>
          <w:lang w:val="da-DK"/>
        </w:rPr>
      </w:pPr>
      <w:r w:rsidRPr="00A258E6">
        <w:rPr>
          <w:rFonts w:cs="Times New Roman"/>
          <w:b/>
          <w:szCs w:val="28"/>
          <w:lang w:val="da-DK"/>
        </w:rPr>
        <w:t>2. Mục tiêu xây dựng chính sách</w:t>
      </w:r>
      <w:r w:rsidRPr="00A258E6">
        <w:rPr>
          <w:rFonts w:cs="Times New Roman"/>
          <w:b/>
          <w:szCs w:val="28"/>
          <w:lang w:val="da-DK"/>
        </w:rPr>
        <w:tab/>
      </w:r>
    </w:p>
    <w:p w14:paraId="2F739CDB" w14:textId="77777777" w:rsidR="00672FB4" w:rsidRDefault="00586896" w:rsidP="00672FB4">
      <w:pPr>
        <w:spacing w:line="400" w:lineRule="exact"/>
        <w:ind w:firstLine="720"/>
        <w:jc w:val="both"/>
        <w:rPr>
          <w:lang w:val="da-DK"/>
        </w:rPr>
      </w:pPr>
      <w:r w:rsidRPr="00586896">
        <w:t xml:space="preserve">- Mục tiêu tổng thể: </w:t>
      </w:r>
      <w:r w:rsidR="00EC7FEE" w:rsidRPr="00EC7FEE">
        <w:rPr>
          <w:lang w:val="da-DK"/>
        </w:rPr>
        <w:t>quy định nội dung chi và mức chi Giải Báo chí Nguyễn Văn Linh</w:t>
      </w:r>
      <w:r w:rsidR="00583811">
        <w:rPr>
          <w:lang w:val="da-DK"/>
        </w:rPr>
        <w:t xml:space="preserve">. </w:t>
      </w:r>
    </w:p>
    <w:p w14:paraId="65CA6B5B" w14:textId="63D2F7A7" w:rsidR="00A40C7D" w:rsidRDefault="00586896" w:rsidP="00672FB4">
      <w:pPr>
        <w:spacing w:line="400" w:lineRule="exact"/>
        <w:ind w:firstLine="720"/>
        <w:jc w:val="both"/>
        <w:rPr>
          <w:rFonts w:cs="Times New Roman"/>
          <w:bCs/>
          <w:szCs w:val="28"/>
        </w:rPr>
      </w:pPr>
      <w:r>
        <w:rPr>
          <w:lang w:val="da-DK"/>
        </w:rPr>
        <w:t xml:space="preserve">- Mục tiêu cụ thể: </w:t>
      </w:r>
      <w:r w:rsidR="00752434" w:rsidRPr="00A258E6">
        <w:rPr>
          <w:rFonts w:cs="Times New Roman"/>
          <w:szCs w:val="28"/>
        </w:rPr>
        <w:t xml:space="preserve">Kịp thời quy định mức chi </w:t>
      </w:r>
      <w:r w:rsidR="00EC7FEE" w:rsidRPr="00EC7FEE">
        <w:rPr>
          <w:rFonts w:cs="Times New Roman"/>
          <w:szCs w:val="28"/>
        </w:rPr>
        <w:t>Giải báo chí Nguyễn Văn Linh</w:t>
      </w:r>
      <w:r w:rsidR="00BA3755">
        <w:rPr>
          <w:rFonts w:cs="Times New Roman"/>
          <w:szCs w:val="28"/>
        </w:rPr>
        <w:t xml:space="preserve"> </w:t>
      </w:r>
      <w:r w:rsidR="000C234E">
        <w:rPr>
          <w:rFonts w:cs="Times New Roman"/>
          <w:szCs w:val="28"/>
        </w:rPr>
        <w:t>trong khi hiện nay chưa có chế độ, tiêu chuẩn, định mức chi do cơ quan nhà nước có thẩm quyền quy định</w:t>
      </w:r>
      <w:r w:rsidR="00752434" w:rsidRPr="00A258E6">
        <w:rPr>
          <w:rFonts w:cs="Times New Roman"/>
          <w:szCs w:val="28"/>
        </w:rPr>
        <w:t>. Tạo phong trào thi đua trong đội ngũ những người làm báo trên địa bàn tỉnh; từng bước nâng cao chất lượng các tác phẩm báo chí;</w:t>
      </w:r>
      <w:r w:rsidR="00957526" w:rsidRPr="00A258E6">
        <w:rPr>
          <w:rFonts w:cs="Times New Roman"/>
          <w:szCs w:val="28"/>
        </w:rPr>
        <w:t xml:space="preserve"> đáp ứng nhu cầu của người đọc, góp phần</w:t>
      </w:r>
      <w:r w:rsidR="00BA3755">
        <w:rPr>
          <w:rFonts w:cs="Times New Roman"/>
          <w:szCs w:val="28"/>
        </w:rPr>
        <w:t xml:space="preserve"> nâng cao dân trí,</w:t>
      </w:r>
      <w:r w:rsidR="00957526" w:rsidRPr="00A258E6">
        <w:rPr>
          <w:rFonts w:cs="Times New Roman"/>
          <w:szCs w:val="28"/>
        </w:rPr>
        <w:t xml:space="preserve"> định hướng tư tưởng, ổn định xã hội và xây dựng, phát triển sự nghiệp báo chí trên địa bàn tỉnh.</w:t>
      </w:r>
      <w:r w:rsidR="00752434" w:rsidRPr="00A258E6">
        <w:rPr>
          <w:rFonts w:cs="Times New Roman"/>
          <w:szCs w:val="28"/>
        </w:rPr>
        <w:t xml:space="preserve"> </w:t>
      </w:r>
      <w:r w:rsidR="00957526" w:rsidRPr="00A258E6">
        <w:rPr>
          <w:rFonts w:cs="Times New Roman"/>
          <w:szCs w:val="28"/>
        </w:rPr>
        <w:t>T</w:t>
      </w:r>
      <w:r w:rsidR="00752434" w:rsidRPr="00A258E6">
        <w:rPr>
          <w:rFonts w:cs="Times New Roman"/>
          <w:szCs w:val="28"/>
        </w:rPr>
        <w:t>ạo động lực để các nhà báo phát huy tính sáng tạo, nêu cao tinh thần trách nhiệm trước xã hội</w:t>
      </w:r>
      <w:r w:rsidR="00752434" w:rsidRPr="00A258E6">
        <w:rPr>
          <w:rFonts w:cs="Times New Roman"/>
          <w:bCs/>
          <w:szCs w:val="28"/>
        </w:rPr>
        <w:t>.</w:t>
      </w:r>
    </w:p>
    <w:p w14:paraId="6CDFF730" w14:textId="77777777" w:rsidR="00A40C7D" w:rsidRDefault="001318CA" w:rsidP="00A40C7D">
      <w:pPr>
        <w:spacing w:line="400" w:lineRule="exact"/>
        <w:ind w:firstLine="720"/>
        <w:mirrorIndents/>
        <w:jc w:val="both"/>
        <w:rPr>
          <w:rFonts w:cs="Times New Roman"/>
          <w:b/>
          <w:bCs/>
          <w:sz w:val="26"/>
          <w:szCs w:val="26"/>
        </w:rPr>
      </w:pPr>
      <w:r w:rsidRPr="009337B7">
        <w:rPr>
          <w:rFonts w:cs="Times New Roman"/>
          <w:b/>
          <w:bCs/>
          <w:sz w:val="26"/>
          <w:szCs w:val="26"/>
        </w:rPr>
        <w:lastRenderedPageBreak/>
        <w:t xml:space="preserve">II. ĐÁNH GIÁ TÁC ĐỘNG CỦA </w:t>
      </w:r>
      <w:r w:rsidR="00A71645">
        <w:rPr>
          <w:rFonts w:cs="Times New Roman"/>
          <w:b/>
          <w:bCs/>
          <w:sz w:val="26"/>
          <w:szCs w:val="26"/>
        </w:rPr>
        <w:t>CHÍNH SÁCH</w:t>
      </w:r>
    </w:p>
    <w:p w14:paraId="772D333B" w14:textId="77777777" w:rsidR="00A40C7D" w:rsidRDefault="00E215BF" w:rsidP="00A40C7D">
      <w:pPr>
        <w:spacing w:line="400" w:lineRule="exact"/>
        <w:ind w:firstLine="720"/>
        <w:mirrorIndents/>
        <w:jc w:val="both"/>
        <w:rPr>
          <w:rFonts w:cs="Times New Roman"/>
          <w:b/>
          <w:szCs w:val="28"/>
        </w:rPr>
      </w:pPr>
      <w:r w:rsidRPr="00A258E6">
        <w:rPr>
          <w:rFonts w:cs="Times New Roman"/>
          <w:b/>
          <w:szCs w:val="28"/>
        </w:rPr>
        <w:t xml:space="preserve">Nội dung </w:t>
      </w:r>
      <w:r w:rsidR="000B10B6">
        <w:rPr>
          <w:rFonts w:cs="Times New Roman"/>
          <w:b/>
          <w:szCs w:val="28"/>
        </w:rPr>
        <w:t>c</w:t>
      </w:r>
      <w:r w:rsidR="00400470" w:rsidRPr="00A258E6">
        <w:rPr>
          <w:rFonts w:cs="Times New Roman"/>
          <w:b/>
          <w:szCs w:val="28"/>
        </w:rPr>
        <w:t>hính sách</w:t>
      </w:r>
      <w:r w:rsidRPr="00A258E6">
        <w:rPr>
          <w:rFonts w:cs="Times New Roman"/>
          <w:b/>
          <w:szCs w:val="28"/>
        </w:rPr>
        <w:t xml:space="preserve">: </w:t>
      </w:r>
      <w:r w:rsidR="000C234E">
        <w:rPr>
          <w:rFonts w:cs="Times New Roman"/>
          <w:b/>
          <w:szCs w:val="28"/>
        </w:rPr>
        <w:t>Q</w:t>
      </w:r>
      <w:r w:rsidR="000C234E" w:rsidRPr="000C234E">
        <w:rPr>
          <w:rFonts w:cs="Times New Roman"/>
          <w:b/>
          <w:szCs w:val="28"/>
        </w:rPr>
        <w:t>uy định nội dung chi và mức chi Giải Báo chí Nguyễn Văn Linh</w:t>
      </w:r>
      <w:r w:rsidRPr="00A258E6">
        <w:rPr>
          <w:rFonts w:cs="Times New Roman"/>
          <w:b/>
          <w:szCs w:val="28"/>
        </w:rPr>
        <w:t xml:space="preserve">. </w:t>
      </w:r>
    </w:p>
    <w:p w14:paraId="1DE22203" w14:textId="77777777" w:rsidR="00A40C7D" w:rsidRDefault="00F418AE" w:rsidP="00A40C7D">
      <w:pPr>
        <w:spacing w:line="400" w:lineRule="exact"/>
        <w:ind w:firstLine="720"/>
        <w:mirrorIndents/>
        <w:jc w:val="both"/>
        <w:rPr>
          <w:rFonts w:cs="Times New Roman"/>
          <w:b/>
          <w:iCs/>
          <w:szCs w:val="28"/>
        </w:rPr>
      </w:pPr>
      <w:r w:rsidRPr="00A258E6">
        <w:rPr>
          <w:rFonts w:cs="Times New Roman"/>
          <w:b/>
          <w:iCs/>
          <w:szCs w:val="28"/>
        </w:rPr>
        <w:t>1. Xác định vấn đề bất cập:</w:t>
      </w:r>
    </w:p>
    <w:p w14:paraId="6ECA0018" w14:textId="77777777" w:rsidR="00A40C7D" w:rsidRDefault="000C234E" w:rsidP="00A40C7D">
      <w:pPr>
        <w:spacing w:line="400" w:lineRule="exact"/>
        <w:ind w:firstLine="720"/>
        <w:mirrorIndents/>
        <w:jc w:val="both"/>
        <w:rPr>
          <w:rFonts w:cs="Times New Roman"/>
          <w:szCs w:val="28"/>
        </w:rPr>
      </w:pPr>
      <w:r w:rsidRPr="000C234E">
        <w:rPr>
          <w:rFonts w:cs="Times New Roman"/>
          <w:szCs w:val="28"/>
        </w:rPr>
        <w:t xml:space="preserve">Thứ nhất, Giải Báo chí Nguyễn Văn Linh </w:t>
      </w:r>
      <w:r>
        <w:rPr>
          <w:rFonts w:cs="Times New Roman"/>
          <w:szCs w:val="28"/>
        </w:rPr>
        <w:t>được tổ chức hàng năm để</w:t>
      </w:r>
      <w:r w:rsidRPr="000C234E">
        <w:rPr>
          <w:rFonts w:cs="Times New Roman"/>
          <w:szCs w:val="28"/>
        </w:rPr>
        <w:t xml:space="preserve"> động viên, cổ vũ phong trào thi đua lao động sáng tạo của những người làm báo và phát hiện, bồi dưỡng những tài năng báo chí trong và ngoài tỉnh</w:t>
      </w:r>
      <w:r>
        <w:rPr>
          <w:rFonts w:cs="Times New Roman"/>
          <w:szCs w:val="28"/>
        </w:rPr>
        <w:t>,</w:t>
      </w:r>
      <w:r w:rsidRPr="000C234E">
        <w:rPr>
          <w:rFonts w:cs="Times New Roman"/>
          <w:szCs w:val="28"/>
        </w:rPr>
        <w:t xml:space="preserve"> nhưng nằm ngoài các hình thức khen thưởng được quy định tại Điều 8 Luật Thi đua khen thưởng. Đồng thời, nguồn kinh phí thực hiện lấy từ ngân sách tỉnh. Vì vậy, việc quy định nội dung chi và mức chi Giải Báo chí thuộc thẩm quyền quyết định của HĐND tỉnh.</w:t>
      </w:r>
    </w:p>
    <w:p w14:paraId="5E5B3159" w14:textId="29C11186" w:rsidR="000C234E" w:rsidRPr="000C234E" w:rsidRDefault="000C234E" w:rsidP="00A40C7D">
      <w:pPr>
        <w:spacing w:line="400" w:lineRule="exact"/>
        <w:ind w:firstLine="720"/>
        <w:mirrorIndents/>
        <w:jc w:val="both"/>
        <w:rPr>
          <w:rFonts w:cs="Times New Roman"/>
          <w:szCs w:val="28"/>
        </w:rPr>
      </w:pPr>
      <w:r w:rsidRPr="000C234E">
        <w:rPr>
          <w:rFonts w:cs="Times New Roman"/>
          <w:szCs w:val="28"/>
        </w:rPr>
        <w:t>Thứ hai, việc quy định nội dung chi và mức chi Giải báo chí Nguyễn Văn Linh phải được thực hiện theo trình tự ban hành văn bản quy phạm pháp luật theo quy định của Luật ban hành văn bản quy phạm pháp luật và các căn bản hướng dẫn.</w:t>
      </w:r>
    </w:p>
    <w:p w14:paraId="3BE1D3AD" w14:textId="5ED28371" w:rsidR="000C234E" w:rsidRDefault="000C234E" w:rsidP="00A40C7D">
      <w:pPr>
        <w:spacing w:line="400" w:lineRule="exact"/>
        <w:ind w:firstLine="720"/>
        <w:jc w:val="both"/>
        <w:rPr>
          <w:rFonts w:cs="Times New Roman"/>
          <w:szCs w:val="28"/>
        </w:rPr>
      </w:pPr>
      <w:r w:rsidRPr="000C234E">
        <w:rPr>
          <w:rFonts w:cs="Times New Roman"/>
          <w:szCs w:val="28"/>
        </w:rPr>
        <w:t>Thứ ba, căn cứ quy định tại Khoản 4, Điều 8 Luật NSNN số 83/2015/QH13 và Điều 6 Thông tư số 62/2020/TT-BTC ngày 22/6/2020 của Bộ Tài chính hướng dẫn kiểm soát, thanh toán các hoản chi thường xuyên từ ngân sách nhà nước qua Kho bạc nhà nước thì “Các khoản chi ngân sách chỉ được thực hiện khi có dự toán được cấp có thẩm quyền giao và phải bảo đảm đúng chế độ, tiêu chuẩn, định mức chi do cơ quan nhà nước có thẩm quyền quy định”.</w:t>
      </w:r>
      <w:r>
        <w:rPr>
          <w:rFonts w:cs="Times New Roman"/>
          <w:szCs w:val="28"/>
        </w:rPr>
        <w:t xml:space="preserve"> Tuy nhiên, hiện nay, HĐND chưa ban hành quy định về </w:t>
      </w:r>
      <w:r w:rsidRPr="000C234E">
        <w:rPr>
          <w:rFonts w:cs="Times New Roman"/>
          <w:szCs w:val="28"/>
        </w:rPr>
        <w:t>nội dung chi và mức chi Giải Báo chí Nguyễn Văn Linh</w:t>
      </w:r>
      <w:r>
        <w:rPr>
          <w:rFonts w:cs="Times New Roman"/>
          <w:szCs w:val="28"/>
        </w:rPr>
        <w:t>.</w:t>
      </w:r>
    </w:p>
    <w:p w14:paraId="39E41043" w14:textId="23D4F5AE" w:rsidR="00F418AE" w:rsidRPr="00A258E6" w:rsidRDefault="00F418AE" w:rsidP="00A40C7D">
      <w:pPr>
        <w:spacing w:line="400" w:lineRule="exact"/>
        <w:ind w:firstLine="720"/>
        <w:jc w:val="both"/>
        <w:rPr>
          <w:rFonts w:cs="Times New Roman"/>
          <w:szCs w:val="28"/>
        </w:rPr>
      </w:pPr>
      <w:r w:rsidRPr="00A258E6">
        <w:rPr>
          <w:rFonts w:cs="Times New Roman"/>
          <w:iCs/>
          <w:szCs w:val="28"/>
        </w:rPr>
        <w:t>Đây là vấn đề bất cập, cần phải xây dựng chính sách</w:t>
      </w:r>
      <w:r w:rsidR="00586896">
        <w:rPr>
          <w:rFonts w:cs="Times New Roman"/>
          <w:iCs/>
          <w:szCs w:val="28"/>
        </w:rPr>
        <w:t xml:space="preserve"> </w:t>
      </w:r>
      <w:r w:rsidR="00EC7FEE" w:rsidRPr="00EC7FEE">
        <w:rPr>
          <w:rFonts w:cs="Times New Roman"/>
          <w:iCs/>
          <w:szCs w:val="28"/>
        </w:rPr>
        <w:t>quy định nội dung chi và mức chi Giải Báo chí Nguyễn Văn Linh</w:t>
      </w:r>
      <w:r w:rsidRPr="00A258E6">
        <w:rPr>
          <w:rFonts w:cs="Times New Roman"/>
          <w:iCs/>
          <w:szCs w:val="28"/>
        </w:rPr>
        <w:t>.</w:t>
      </w:r>
    </w:p>
    <w:p w14:paraId="093E3C03" w14:textId="3ECB626C" w:rsidR="00F418AE" w:rsidRPr="00A258E6" w:rsidRDefault="00F418AE" w:rsidP="00A40C7D">
      <w:pPr>
        <w:spacing w:line="400" w:lineRule="exact"/>
        <w:ind w:firstLine="720"/>
        <w:jc w:val="both"/>
        <w:rPr>
          <w:rFonts w:cs="Times New Roman"/>
          <w:b/>
          <w:iCs/>
          <w:szCs w:val="28"/>
        </w:rPr>
      </w:pPr>
      <w:r w:rsidRPr="00A258E6">
        <w:rPr>
          <w:rFonts w:cs="Times New Roman"/>
          <w:b/>
          <w:iCs/>
          <w:szCs w:val="28"/>
        </w:rPr>
        <w:t>2. Mục tiêu</w:t>
      </w:r>
      <w:r w:rsidR="00586896">
        <w:rPr>
          <w:rFonts w:cs="Times New Roman"/>
          <w:b/>
          <w:iCs/>
          <w:szCs w:val="28"/>
        </w:rPr>
        <w:t xml:space="preserve"> giả</w:t>
      </w:r>
      <w:r w:rsidR="00583811">
        <w:rPr>
          <w:rFonts w:cs="Times New Roman"/>
          <w:b/>
          <w:iCs/>
          <w:szCs w:val="28"/>
        </w:rPr>
        <w:t>i</w:t>
      </w:r>
      <w:r w:rsidR="00586896">
        <w:rPr>
          <w:rFonts w:cs="Times New Roman"/>
          <w:b/>
          <w:iCs/>
          <w:szCs w:val="28"/>
        </w:rPr>
        <w:t xml:space="preserve"> quyết vấn đề</w:t>
      </w:r>
    </w:p>
    <w:p w14:paraId="6617C074" w14:textId="0A5DA1D0" w:rsidR="00F418AE" w:rsidRPr="00A258E6" w:rsidRDefault="00F418AE" w:rsidP="00A40C7D">
      <w:pPr>
        <w:spacing w:line="400" w:lineRule="exact"/>
        <w:ind w:firstLine="720"/>
        <w:jc w:val="both"/>
        <w:rPr>
          <w:rFonts w:cs="Times New Roman"/>
          <w:szCs w:val="28"/>
        </w:rPr>
      </w:pPr>
      <w:r w:rsidRPr="00A258E6">
        <w:rPr>
          <w:rFonts w:cs="Times New Roman"/>
          <w:iCs/>
          <w:szCs w:val="28"/>
        </w:rPr>
        <w:t xml:space="preserve">Quy định </w:t>
      </w:r>
      <w:r w:rsidR="00EF15BA" w:rsidRPr="00A258E6">
        <w:rPr>
          <w:rFonts w:cs="Times New Roman"/>
          <w:iCs/>
          <w:szCs w:val="28"/>
        </w:rPr>
        <w:t>mức chi giải thưởng</w:t>
      </w:r>
      <w:r w:rsidRPr="00A258E6">
        <w:rPr>
          <w:rFonts w:cs="Times New Roman"/>
          <w:iCs/>
          <w:szCs w:val="28"/>
        </w:rPr>
        <w:t xml:space="preserve"> cho các t</w:t>
      </w:r>
      <w:r w:rsidRPr="00A258E6">
        <w:rPr>
          <w:rFonts w:cs="Times New Roman"/>
          <w:szCs w:val="28"/>
        </w:rPr>
        <w:t xml:space="preserve">ác giả, nhóm tác giả đạt giải thưởng </w:t>
      </w:r>
      <w:r w:rsidR="00EC7FEE" w:rsidRPr="00EC7FEE">
        <w:rPr>
          <w:rFonts w:cs="Times New Roman"/>
          <w:szCs w:val="28"/>
        </w:rPr>
        <w:t>Giải báo chí Nguyễn Văn Linh</w:t>
      </w:r>
      <w:r w:rsidR="00EC7FEE" w:rsidRPr="00EC7FEE">
        <w:rPr>
          <w:rFonts w:cs="Times New Roman"/>
          <w:szCs w:val="28"/>
        </w:rPr>
        <w:t xml:space="preserve"> </w:t>
      </w:r>
      <w:r w:rsidRPr="00A258E6">
        <w:rPr>
          <w:rFonts w:cs="Times New Roman"/>
          <w:szCs w:val="28"/>
        </w:rPr>
        <w:t>do Hội Nhà báo tỉnh chủ trì và tổ chức trao giải vào dịp kỷ niệ</w:t>
      </w:r>
      <w:r w:rsidR="00C1448B">
        <w:rPr>
          <w:rFonts w:cs="Times New Roman"/>
          <w:szCs w:val="28"/>
        </w:rPr>
        <w:t>m Ngày B</w:t>
      </w:r>
      <w:r w:rsidRPr="00A258E6">
        <w:rPr>
          <w:rFonts w:cs="Times New Roman"/>
          <w:szCs w:val="28"/>
        </w:rPr>
        <w:t>áo chí Cách mạng Việt Nam 21/6 hàng năm</w:t>
      </w:r>
      <w:r w:rsidR="00AC5700">
        <w:rPr>
          <w:rFonts w:cs="Times New Roman"/>
          <w:szCs w:val="28"/>
        </w:rPr>
        <w:t>;</w:t>
      </w:r>
      <w:r w:rsidRPr="00A258E6">
        <w:rPr>
          <w:rFonts w:cs="Times New Roman"/>
          <w:iCs/>
          <w:szCs w:val="28"/>
        </w:rPr>
        <w:t xml:space="preserve"> đảm bảo phù hợp với tình hình thực tế và khả năng ngân sách, dự toán được cấp có thẩm quyền giao hàng năm cho các cơ quan, đơn vị, địa phương</w:t>
      </w:r>
      <w:r w:rsidR="00AC5700">
        <w:rPr>
          <w:rFonts w:cs="Times New Roman"/>
          <w:iCs/>
          <w:szCs w:val="28"/>
        </w:rPr>
        <w:t>;</w:t>
      </w:r>
      <w:r w:rsidRPr="00A258E6">
        <w:rPr>
          <w:rFonts w:cs="Times New Roman"/>
          <w:iCs/>
          <w:szCs w:val="28"/>
        </w:rPr>
        <w:t xml:space="preserve"> kịp thời động </w:t>
      </w:r>
      <w:r w:rsidRPr="00A258E6">
        <w:rPr>
          <w:rFonts w:cs="Times New Roman"/>
          <w:szCs w:val="28"/>
        </w:rPr>
        <w:t xml:space="preserve">viên, khuyến khích những người làm báo thực hiện nhiều tác phẩm có giá trị, chất lượng tham gia </w:t>
      </w:r>
      <w:r w:rsidR="00EC7FEE" w:rsidRPr="00EC7FEE">
        <w:rPr>
          <w:rFonts w:cs="Times New Roman"/>
          <w:szCs w:val="28"/>
        </w:rPr>
        <w:t>Giải báo chí Nguyễn Văn Linh</w:t>
      </w:r>
      <w:r w:rsidRPr="00A258E6">
        <w:rPr>
          <w:rFonts w:cs="Times New Roman"/>
          <w:szCs w:val="28"/>
        </w:rPr>
        <w:t>.</w:t>
      </w:r>
    </w:p>
    <w:p w14:paraId="31565DC9" w14:textId="666259B1" w:rsidR="00172A0A" w:rsidRPr="00A258E6" w:rsidRDefault="00F418AE" w:rsidP="00A40C7D">
      <w:pPr>
        <w:spacing w:line="400" w:lineRule="exact"/>
        <w:ind w:firstLine="720"/>
        <w:jc w:val="both"/>
        <w:rPr>
          <w:rFonts w:cs="Times New Roman"/>
          <w:b/>
          <w:szCs w:val="28"/>
          <w:lang w:val="vi-VN"/>
        </w:rPr>
      </w:pPr>
      <w:r w:rsidRPr="00A258E6">
        <w:rPr>
          <w:rFonts w:cs="Times New Roman"/>
          <w:b/>
          <w:szCs w:val="28"/>
        </w:rPr>
        <w:t>3.</w:t>
      </w:r>
      <w:r w:rsidR="00FE6620" w:rsidRPr="00A258E6">
        <w:rPr>
          <w:rFonts w:cs="Times New Roman"/>
          <w:b/>
          <w:szCs w:val="28"/>
        </w:rPr>
        <w:t xml:space="preserve"> </w:t>
      </w:r>
      <w:r w:rsidR="00172A0A" w:rsidRPr="00A258E6">
        <w:rPr>
          <w:rFonts w:cs="Times New Roman"/>
          <w:b/>
          <w:szCs w:val="28"/>
          <w:lang w:val="vi-VN"/>
        </w:rPr>
        <w:t>Các giải pháp đề xuất để giải quyết vấn đề:</w:t>
      </w:r>
    </w:p>
    <w:p w14:paraId="33E2150D" w14:textId="1D05423D" w:rsidR="00F418AE" w:rsidRPr="00A258E6" w:rsidRDefault="00F418AE" w:rsidP="00A40C7D">
      <w:pPr>
        <w:spacing w:line="400" w:lineRule="exact"/>
        <w:ind w:firstLine="720"/>
        <w:jc w:val="both"/>
        <w:rPr>
          <w:rFonts w:cs="Times New Roman"/>
          <w:szCs w:val="28"/>
        </w:rPr>
      </w:pPr>
      <w:r w:rsidRPr="00A258E6">
        <w:rPr>
          <w:rFonts w:cs="Times New Roman"/>
          <w:i/>
          <w:iCs/>
          <w:szCs w:val="28"/>
        </w:rPr>
        <w:lastRenderedPageBreak/>
        <w:t>3.1. Giải pháp 1:</w:t>
      </w:r>
      <w:r w:rsidRPr="00A258E6">
        <w:rPr>
          <w:rFonts w:cs="Times New Roman"/>
          <w:iCs/>
          <w:szCs w:val="28"/>
        </w:rPr>
        <w:t xml:space="preserve"> Không </w:t>
      </w:r>
      <w:r w:rsidR="00AC5700">
        <w:rPr>
          <w:rFonts w:cs="Times New Roman"/>
          <w:iCs/>
          <w:szCs w:val="28"/>
        </w:rPr>
        <w:t>ban hành chính sách</w:t>
      </w:r>
      <w:r w:rsidR="00AC5700" w:rsidRPr="00A258E6">
        <w:rPr>
          <w:rFonts w:cs="Times New Roman"/>
          <w:iCs/>
          <w:szCs w:val="28"/>
        </w:rPr>
        <w:t xml:space="preserve"> </w:t>
      </w:r>
      <w:r w:rsidR="00EC7FEE" w:rsidRPr="00EC7FEE">
        <w:rPr>
          <w:rFonts w:cs="Times New Roman"/>
          <w:iCs/>
          <w:szCs w:val="28"/>
        </w:rPr>
        <w:t>quy định nội dung chi và mức chi Giải Báo chí Nguyễn Văn Linh</w:t>
      </w:r>
      <w:r w:rsidR="0043348A" w:rsidRPr="00A258E6">
        <w:rPr>
          <w:rFonts w:cs="Times New Roman"/>
          <w:szCs w:val="28"/>
        </w:rPr>
        <w:t>.</w:t>
      </w:r>
    </w:p>
    <w:p w14:paraId="3DF9E48E" w14:textId="36C1ED8F" w:rsidR="00EC7FEE" w:rsidRDefault="00F418AE" w:rsidP="00A40C7D">
      <w:pPr>
        <w:spacing w:line="400" w:lineRule="exact"/>
        <w:ind w:firstLine="720"/>
        <w:jc w:val="both"/>
        <w:rPr>
          <w:rFonts w:cs="Times New Roman"/>
          <w:szCs w:val="28"/>
        </w:rPr>
      </w:pPr>
      <w:r w:rsidRPr="00A258E6">
        <w:rPr>
          <w:rFonts w:cs="Times New Roman"/>
          <w:i/>
          <w:iCs/>
          <w:szCs w:val="28"/>
        </w:rPr>
        <w:t>3.2. Giải pháp 2:</w:t>
      </w:r>
      <w:r w:rsidRPr="00A258E6">
        <w:rPr>
          <w:rFonts w:cs="Times New Roman"/>
          <w:iCs/>
          <w:szCs w:val="28"/>
        </w:rPr>
        <w:t xml:space="preserve"> </w:t>
      </w:r>
      <w:r w:rsidR="00172A0A" w:rsidRPr="00A258E6">
        <w:rPr>
          <w:rFonts w:cs="Times New Roman"/>
          <w:szCs w:val="28"/>
        </w:rPr>
        <w:t xml:space="preserve">Ban hành </w:t>
      </w:r>
      <w:r w:rsidR="00AC5700">
        <w:rPr>
          <w:rFonts w:cs="Times New Roman"/>
          <w:szCs w:val="28"/>
        </w:rPr>
        <w:t xml:space="preserve">chính sách </w:t>
      </w:r>
      <w:r w:rsidR="00EC7FEE" w:rsidRPr="00EC7FEE">
        <w:rPr>
          <w:rFonts w:cs="Times New Roman"/>
          <w:szCs w:val="28"/>
        </w:rPr>
        <w:t>quy định nội dung chi và mức chi Giải Báo chí Nguyễn Văn Linh</w:t>
      </w:r>
      <w:r w:rsidR="00EC7FEE" w:rsidRPr="00EC7FEE">
        <w:rPr>
          <w:rFonts w:cs="Times New Roman"/>
          <w:szCs w:val="28"/>
        </w:rPr>
        <w:t xml:space="preserve"> </w:t>
      </w:r>
    </w:p>
    <w:p w14:paraId="3B80E50B" w14:textId="5B99FFDF" w:rsidR="00F418AE" w:rsidRPr="00A258E6" w:rsidRDefault="00F418AE" w:rsidP="00A40C7D">
      <w:pPr>
        <w:spacing w:line="400" w:lineRule="exact"/>
        <w:ind w:firstLine="720"/>
        <w:jc w:val="both"/>
        <w:rPr>
          <w:rFonts w:cs="Times New Roman"/>
          <w:i/>
          <w:iCs/>
          <w:szCs w:val="28"/>
        </w:rPr>
      </w:pPr>
      <w:r w:rsidRPr="00A258E6">
        <w:rPr>
          <w:rFonts w:cs="Times New Roman"/>
          <w:i/>
          <w:iCs/>
          <w:szCs w:val="28"/>
        </w:rPr>
        <w:t>Cụ thể:</w:t>
      </w:r>
    </w:p>
    <w:p w14:paraId="53727E8A" w14:textId="4B37D06D" w:rsidR="00172A0A" w:rsidRPr="00A258E6" w:rsidRDefault="00717F1A" w:rsidP="00A40C7D">
      <w:pPr>
        <w:spacing w:line="400" w:lineRule="exact"/>
        <w:ind w:firstLine="720"/>
        <w:jc w:val="both"/>
        <w:rPr>
          <w:rFonts w:cs="Times New Roman"/>
          <w:b/>
          <w:szCs w:val="28"/>
          <w:lang w:val="vi-VN"/>
        </w:rPr>
      </w:pPr>
      <w:r w:rsidRPr="00A258E6">
        <w:rPr>
          <w:rFonts w:cs="Times New Roman"/>
          <w:b/>
          <w:szCs w:val="28"/>
        </w:rPr>
        <w:t>4</w:t>
      </w:r>
      <w:r w:rsidR="00172A0A" w:rsidRPr="00A258E6">
        <w:rPr>
          <w:rFonts w:cs="Times New Roman"/>
          <w:b/>
          <w:szCs w:val="28"/>
          <w:lang w:val="vi-VN"/>
        </w:rPr>
        <w:t>. Đánh giá tác động của từng phương án</w:t>
      </w:r>
    </w:p>
    <w:p w14:paraId="0090710D" w14:textId="4F1893AA" w:rsidR="00A258E6" w:rsidRPr="00A258E6" w:rsidRDefault="00717F1A" w:rsidP="00A40C7D">
      <w:pPr>
        <w:spacing w:line="400" w:lineRule="exact"/>
        <w:ind w:firstLine="720"/>
        <w:jc w:val="both"/>
        <w:rPr>
          <w:rFonts w:cs="Times New Roman"/>
          <w:szCs w:val="28"/>
        </w:rPr>
      </w:pPr>
      <w:r w:rsidRPr="00A258E6">
        <w:rPr>
          <w:rFonts w:cs="Times New Roman"/>
          <w:i/>
          <w:szCs w:val="28"/>
        </w:rPr>
        <w:t>4.</w:t>
      </w:r>
      <w:r w:rsidR="00172A0A" w:rsidRPr="00A258E6">
        <w:rPr>
          <w:rFonts w:cs="Times New Roman"/>
          <w:i/>
          <w:szCs w:val="28"/>
        </w:rPr>
        <w:t xml:space="preserve">1. </w:t>
      </w:r>
      <w:r w:rsidRPr="00A258E6">
        <w:rPr>
          <w:rFonts w:cs="Times New Roman"/>
          <w:i/>
          <w:szCs w:val="28"/>
        </w:rPr>
        <w:t>Giải pháp 1</w:t>
      </w:r>
      <w:r w:rsidRPr="00A258E6">
        <w:rPr>
          <w:rFonts w:cs="Times New Roman"/>
          <w:szCs w:val="28"/>
        </w:rPr>
        <w:t>:</w:t>
      </w:r>
      <w:r w:rsidR="00A258E6" w:rsidRPr="00A258E6">
        <w:rPr>
          <w:rFonts w:cs="Times New Roman"/>
          <w:iCs/>
          <w:szCs w:val="28"/>
        </w:rPr>
        <w:t xml:space="preserve"> Không</w:t>
      </w:r>
      <w:r w:rsidR="00AC5700">
        <w:rPr>
          <w:rFonts w:cs="Times New Roman"/>
          <w:iCs/>
          <w:szCs w:val="28"/>
        </w:rPr>
        <w:t xml:space="preserve"> ban hành chính sách</w:t>
      </w:r>
      <w:r w:rsidR="00A258E6" w:rsidRPr="00A258E6">
        <w:rPr>
          <w:rFonts w:cs="Times New Roman"/>
          <w:iCs/>
          <w:szCs w:val="28"/>
        </w:rPr>
        <w:t xml:space="preserve"> </w:t>
      </w:r>
      <w:r w:rsidR="00EC7FEE" w:rsidRPr="00EC7FEE">
        <w:rPr>
          <w:rFonts w:cs="Times New Roman"/>
          <w:iCs/>
          <w:szCs w:val="28"/>
        </w:rPr>
        <w:t>quy định nội dung chi và mức chi Giải Báo chí Nguyễn Văn Linh</w:t>
      </w:r>
      <w:r w:rsidR="00A258E6" w:rsidRPr="00A258E6">
        <w:rPr>
          <w:rFonts w:cs="Times New Roman"/>
          <w:szCs w:val="28"/>
        </w:rPr>
        <w:t>.</w:t>
      </w:r>
    </w:p>
    <w:p w14:paraId="00CF4488" w14:textId="0DB2CF21" w:rsidR="000C234E" w:rsidRDefault="00717F1A" w:rsidP="00A40C7D">
      <w:pPr>
        <w:spacing w:line="400" w:lineRule="exact"/>
        <w:ind w:firstLine="720"/>
        <w:jc w:val="both"/>
        <w:rPr>
          <w:rFonts w:cs="Times New Roman"/>
          <w:iCs/>
          <w:szCs w:val="28"/>
        </w:rPr>
      </w:pPr>
      <w:r w:rsidRPr="00A258E6">
        <w:rPr>
          <w:rFonts w:cs="Times New Roman"/>
          <w:szCs w:val="28"/>
        </w:rPr>
        <w:t>a</w:t>
      </w:r>
      <w:r w:rsidR="00A71645">
        <w:rPr>
          <w:rFonts w:cs="Times New Roman"/>
          <w:szCs w:val="28"/>
        </w:rPr>
        <w:t>)</w:t>
      </w:r>
      <w:r w:rsidR="00172A0A" w:rsidRPr="00A258E6">
        <w:rPr>
          <w:rFonts w:cs="Times New Roman"/>
          <w:szCs w:val="28"/>
        </w:rPr>
        <w:t xml:space="preserve"> Tác động về kinh tế</w:t>
      </w:r>
      <w:r w:rsidRPr="00A258E6">
        <w:rPr>
          <w:rFonts w:cs="Times New Roman"/>
          <w:szCs w:val="28"/>
        </w:rPr>
        <w:t xml:space="preserve">: Nếu </w:t>
      </w:r>
      <w:r w:rsidRPr="00A258E6">
        <w:rPr>
          <w:rFonts w:cs="Times New Roman"/>
          <w:iCs/>
          <w:szCs w:val="28"/>
        </w:rPr>
        <w:t>không</w:t>
      </w:r>
      <w:r w:rsidR="00850396">
        <w:rPr>
          <w:rFonts w:cs="Times New Roman"/>
          <w:iCs/>
          <w:szCs w:val="28"/>
        </w:rPr>
        <w:t xml:space="preserve"> ban hành chính sách</w:t>
      </w:r>
      <w:r w:rsidRPr="00A258E6">
        <w:rPr>
          <w:rFonts w:cs="Times New Roman"/>
          <w:iCs/>
          <w:szCs w:val="28"/>
        </w:rPr>
        <w:t xml:space="preserve"> quy định </w:t>
      </w:r>
      <w:r w:rsidR="00EF15BA" w:rsidRPr="00A258E6">
        <w:rPr>
          <w:rFonts w:cs="Times New Roman"/>
          <w:iCs/>
          <w:szCs w:val="28"/>
        </w:rPr>
        <w:t>mức chi giải thưởng</w:t>
      </w:r>
      <w:r w:rsidRPr="00A258E6">
        <w:rPr>
          <w:rFonts w:cs="Times New Roman"/>
          <w:iCs/>
          <w:szCs w:val="28"/>
        </w:rPr>
        <w:t xml:space="preserve"> cụ thể đối với</w:t>
      </w:r>
      <w:r w:rsidRPr="00A258E6">
        <w:rPr>
          <w:rFonts w:cs="Times New Roman"/>
          <w:szCs w:val="28"/>
        </w:rPr>
        <w:t xml:space="preserve"> </w:t>
      </w:r>
      <w:r w:rsidRPr="00A258E6">
        <w:rPr>
          <w:rFonts w:cs="Times New Roman"/>
          <w:iCs/>
          <w:szCs w:val="28"/>
        </w:rPr>
        <w:t>các t</w:t>
      </w:r>
      <w:r w:rsidRPr="00A258E6">
        <w:rPr>
          <w:rFonts w:cs="Times New Roman"/>
          <w:szCs w:val="28"/>
        </w:rPr>
        <w:t xml:space="preserve">ác giả, nhóm tác giả đạt giải thưởng </w:t>
      </w:r>
      <w:r w:rsidR="00EC7FEE" w:rsidRPr="00EC7FEE">
        <w:rPr>
          <w:rFonts w:cs="Times New Roman"/>
          <w:szCs w:val="28"/>
        </w:rPr>
        <w:t>Giải báo chí Nguyễn Văn Linh</w:t>
      </w:r>
      <w:r w:rsidR="00A40C7D">
        <w:rPr>
          <w:rFonts w:cs="Times New Roman"/>
          <w:iCs/>
          <w:szCs w:val="28"/>
        </w:rPr>
        <w:t xml:space="preserve"> thì sẽ không làm giảm ngân sách nhà nước</w:t>
      </w:r>
      <w:r w:rsidRPr="00A258E6">
        <w:rPr>
          <w:rFonts w:cs="Times New Roman"/>
          <w:iCs/>
          <w:szCs w:val="28"/>
        </w:rPr>
        <w:t xml:space="preserve"> </w:t>
      </w:r>
    </w:p>
    <w:p w14:paraId="2000589D" w14:textId="4FA50E97" w:rsidR="00081E55" w:rsidRDefault="00717F1A" w:rsidP="00A40C7D">
      <w:pPr>
        <w:spacing w:line="400" w:lineRule="exact"/>
        <w:ind w:firstLine="720"/>
        <w:jc w:val="both"/>
        <w:rPr>
          <w:rFonts w:cs="Times New Roman"/>
          <w:iCs/>
          <w:szCs w:val="28"/>
        </w:rPr>
      </w:pPr>
      <w:r w:rsidRPr="00A258E6">
        <w:rPr>
          <w:rFonts w:cs="Times New Roman"/>
          <w:iCs/>
          <w:szCs w:val="28"/>
        </w:rPr>
        <w:t>b</w:t>
      </w:r>
      <w:r w:rsidR="00A71645">
        <w:rPr>
          <w:rFonts w:cs="Times New Roman"/>
          <w:iCs/>
          <w:szCs w:val="28"/>
        </w:rPr>
        <w:t>)</w:t>
      </w:r>
      <w:r w:rsidRPr="00A258E6">
        <w:rPr>
          <w:rFonts w:cs="Times New Roman"/>
          <w:iCs/>
          <w:szCs w:val="28"/>
        </w:rPr>
        <w:t xml:space="preserve"> Tác động về xã hội: Do </w:t>
      </w:r>
      <w:r w:rsidR="000C234E" w:rsidRPr="000C234E">
        <w:rPr>
          <w:rFonts w:cs="Times New Roman"/>
          <w:iCs/>
          <w:szCs w:val="28"/>
        </w:rPr>
        <w:t>không ban hành chính sách quy định mức chi giải thưởng cụ thể đối với các tác giả, nhóm tác giả đạt giải thưởng Giải báo chí Nguyễn Văn Linh</w:t>
      </w:r>
      <w:r w:rsidR="00EC7FEE" w:rsidRPr="00EC7FEE">
        <w:rPr>
          <w:rFonts w:cs="Times New Roman"/>
          <w:szCs w:val="28"/>
        </w:rPr>
        <w:t xml:space="preserve"> </w:t>
      </w:r>
      <w:r w:rsidRPr="00A258E6">
        <w:rPr>
          <w:rFonts w:cs="Times New Roman"/>
          <w:iCs/>
          <w:szCs w:val="28"/>
        </w:rPr>
        <w:t>nên việc</w:t>
      </w:r>
      <w:r w:rsidR="00850396">
        <w:rPr>
          <w:rFonts w:cs="Times New Roman"/>
          <w:iCs/>
          <w:szCs w:val="28"/>
        </w:rPr>
        <w:t xml:space="preserve"> tổ chức Giải và</w:t>
      </w:r>
      <w:r w:rsidRPr="00A258E6">
        <w:rPr>
          <w:rFonts w:cs="Times New Roman"/>
          <w:iCs/>
          <w:szCs w:val="28"/>
        </w:rPr>
        <w:t xml:space="preserve"> </w:t>
      </w:r>
      <w:r w:rsidR="007B2717">
        <w:rPr>
          <w:rFonts w:cs="Times New Roman"/>
          <w:iCs/>
          <w:szCs w:val="28"/>
        </w:rPr>
        <w:t>trao</w:t>
      </w:r>
      <w:r w:rsidRPr="00A258E6">
        <w:rPr>
          <w:rFonts w:cs="Times New Roman"/>
          <w:iCs/>
          <w:szCs w:val="28"/>
        </w:rPr>
        <w:t xml:space="preserve"> tiền thưở</w:t>
      </w:r>
      <w:r w:rsidR="00850396">
        <w:rPr>
          <w:rFonts w:cs="Times New Roman"/>
          <w:iCs/>
          <w:szCs w:val="28"/>
        </w:rPr>
        <w:t xml:space="preserve">ng </w:t>
      </w:r>
      <w:r w:rsidRPr="00A258E6">
        <w:rPr>
          <w:rFonts w:cs="Times New Roman"/>
          <w:iCs/>
          <w:szCs w:val="28"/>
        </w:rPr>
        <w:t xml:space="preserve">có thể </w:t>
      </w:r>
      <w:r w:rsidR="00EF15BA" w:rsidRPr="00A258E6">
        <w:rPr>
          <w:rFonts w:cs="Times New Roman"/>
          <w:iCs/>
          <w:szCs w:val="28"/>
        </w:rPr>
        <w:t>sẽ gặp khó khăn, vướng mắc về mặt pháp lý</w:t>
      </w:r>
      <w:r w:rsidRPr="00A258E6">
        <w:rPr>
          <w:rFonts w:cs="Times New Roman"/>
          <w:iCs/>
          <w:szCs w:val="28"/>
        </w:rPr>
        <w:t xml:space="preserve">. Điều này tạo nên sự </w:t>
      </w:r>
      <w:r w:rsidR="00EF15BA" w:rsidRPr="00A258E6">
        <w:rPr>
          <w:rFonts w:cs="Times New Roman"/>
          <w:iCs/>
          <w:szCs w:val="28"/>
        </w:rPr>
        <w:t>khó khăn với các đơn vị tổ chức</w:t>
      </w:r>
      <w:r w:rsidR="00C130FE">
        <w:rPr>
          <w:rFonts w:cs="Times New Roman"/>
          <w:iCs/>
          <w:szCs w:val="28"/>
        </w:rPr>
        <w:t xml:space="preserve"> Giải Báo chí tỉnh</w:t>
      </w:r>
      <w:r w:rsidR="00EF15BA" w:rsidRPr="00A258E6">
        <w:rPr>
          <w:rFonts w:cs="Times New Roman"/>
          <w:iCs/>
          <w:szCs w:val="28"/>
        </w:rPr>
        <w:t xml:space="preserve">, </w:t>
      </w:r>
      <w:r w:rsidRPr="00A258E6">
        <w:rPr>
          <w:rFonts w:cs="Times New Roman"/>
          <w:iCs/>
          <w:szCs w:val="28"/>
        </w:rPr>
        <w:t>ảnh hưởng đến tâm lý và chưa phù hợp với nguyện vọng của phần lớn</w:t>
      </w:r>
      <w:r w:rsidR="00EF15BA" w:rsidRPr="00A258E6">
        <w:rPr>
          <w:rFonts w:cs="Times New Roman"/>
          <w:iCs/>
          <w:szCs w:val="28"/>
        </w:rPr>
        <w:t xml:space="preserve"> nhà báo, p</w:t>
      </w:r>
      <w:r w:rsidR="00EF15BA" w:rsidRPr="00A258E6">
        <w:rPr>
          <w:rFonts w:cs="Times New Roman"/>
          <w:color w:val="000000"/>
          <w:szCs w:val="28"/>
        </w:rPr>
        <w:t>hóng viên, cộng tác viên cơ quan báo chí trong tỉnh; phóng viên các cơ quan báo chí ngoài tỉnh có đăng ký hoạt động trên địa bàn tỉnh Quảng Trị</w:t>
      </w:r>
      <w:r w:rsidR="00EF15BA" w:rsidRPr="00A258E6">
        <w:rPr>
          <w:rFonts w:cs="Times New Roman"/>
          <w:iCs/>
          <w:szCs w:val="28"/>
        </w:rPr>
        <w:t>.</w:t>
      </w:r>
    </w:p>
    <w:p w14:paraId="358D5674" w14:textId="66E9521F" w:rsidR="00717F1A" w:rsidRPr="00A258E6" w:rsidRDefault="00717F1A" w:rsidP="00A40C7D">
      <w:pPr>
        <w:spacing w:line="400" w:lineRule="exact"/>
        <w:ind w:firstLine="720"/>
        <w:jc w:val="both"/>
        <w:rPr>
          <w:rFonts w:cs="Times New Roman"/>
          <w:iCs/>
          <w:szCs w:val="28"/>
        </w:rPr>
      </w:pPr>
      <w:r w:rsidRPr="00A258E6">
        <w:rPr>
          <w:rFonts w:cs="Times New Roman"/>
          <w:iCs/>
          <w:szCs w:val="28"/>
        </w:rPr>
        <w:t>c) Tác động về giới: Giải pháp này không có tác động về kinh tế, xã hội liên quan đến cơ hội, điều kiện, năng lực thực hiện và thụ hưởng các quyền, lợi ích của mỗi giới.</w:t>
      </w:r>
    </w:p>
    <w:p w14:paraId="0A3A6F58" w14:textId="77777777" w:rsidR="00717F1A" w:rsidRPr="00A258E6" w:rsidRDefault="00717F1A" w:rsidP="00A40C7D">
      <w:pPr>
        <w:spacing w:line="400" w:lineRule="exact"/>
        <w:ind w:firstLine="720"/>
        <w:jc w:val="both"/>
        <w:rPr>
          <w:rFonts w:cs="Times New Roman"/>
          <w:iCs/>
          <w:szCs w:val="28"/>
        </w:rPr>
      </w:pPr>
      <w:r w:rsidRPr="00A258E6">
        <w:rPr>
          <w:rFonts w:cs="Times New Roman"/>
          <w:iCs/>
          <w:szCs w:val="28"/>
        </w:rPr>
        <w:t xml:space="preserve">d) Tác động của thủ tục hành chính: Giải pháp này không làm phát sinh thủ tục hành chính mới. </w:t>
      </w:r>
    </w:p>
    <w:p w14:paraId="7ECE3637" w14:textId="1633A587" w:rsidR="00717F1A" w:rsidRPr="00A258E6" w:rsidRDefault="003029EC" w:rsidP="00A40C7D">
      <w:pPr>
        <w:spacing w:line="400" w:lineRule="exact"/>
        <w:ind w:firstLine="720"/>
        <w:jc w:val="both"/>
        <w:rPr>
          <w:rFonts w:cs="Times New Roman"/>
          <w:iCs/>
          <w:szCs w:val="28"/>
        </w:rPr>
      </w:pPr>
      <w:r w:rsidRPr="00A258E6">
        <w:rPr>
          <w:rFonts w:cs="Times New Roman"/>
          <w:iCs/>
          <w:szCs w:val="28"/>
        </w:rPr>
        <w:t>đ</w:t>
      </w:r>
      <w:r w:rsidR="00717F1A" w:rsidRPr="00A258E6">
        <w:rPr>
          <w:rFonts w:cs="Times New Roman"/>
          <w:iCs/>
          <w:szCs w:val="28"/>
        </w:rPr>
        <w:t>) Tác động đối với hệ thống pháp luật: Giải pháp này không làm thay đổi hệ thống pháp luật hiện hành. Tuy nhiên, việ</w:t>
      </w:r>
      <w:r w:rsidR="00E9516B">
        <w:rPr>
          <w:rFonts w:cs="Times New Roman"/>
          <w:iCs/>
          <w:szCs w:val="28"/>
        </w:rPr>
        <w:t>c tổ chức Giải và</w:t>
      </w:r>
      <w:r w:rsidR="00717F1A" w:rsidRPr="00A258E6">
        <w:rPr>
          <w:rFonts w:cs="Times New Roman"/>
          <w:iCs/>
          <w:szCs w:val="28"/>
        </w:rPr>
        <w:t xml:space="preserve"> </w:t>
      </w:r>
      <w:r w:rsidR="00E9516B">
        <w:rPr>
          <w:rFonts w:cs="Times New Roman"/>
          <w:iCs/>
          <w:szCs w:val="28"/>
        </w:rPr>
        <w:t>trao</w:t>
      </w:r>
      <w:r w:rsidR="00717F1A" w:rsidRPr="00A258E6">
        <w:rPr>
          <w:rFonts w:cs="Times New Roman"/>
          <w:iCs/>
          <w:szCs w:val="28"/>
        </w:rPr>
        <w:t xml:space="preserve"> tiền thưởng cho </w:t>
      </w:r>
      <w:r w:rsidR="00EF15BA" w:rsidRPr="00A258E6">
        <w:rPr>
          <w:rFonts w:cs="Times New Roman"/>
          <w:iCs/>
          <w:szCs w:val="28"/>
        </w:rPr>
        <w:t>các t</w:t>
      </w:r>
      <w:r w:rsidR="00EF15BA" w:rsidRPr="00A258E6">
        <w:rPr>
          <w:rFonts w:cs="Times New Roman"/>
          <w:szCs w:val="28"/>
        </w:rPr>
        <w:t xml:space="preserve">ác giả, nhóm tác giả đạt giải thưởng </w:t>
      </w:r>
      <w:r w:rsidR="00EC7FEE" w:rsidRPr="00EC7FEE">
        <w:rPr>
          <w:rFonts w:cs="Times New Roman"/>
          <w:szCs w:val="28"/>
        </w:rPr>
        <w:t>Giải báo chí Nguyễn Văn Linh</w:t>
      </w:r>
      <w:r w:rsidR="00EC7FEE" w:rsidRPr="00EC7FEE">
        <w:rPr>
          <w:rFonts w:cs="Times New Roman"/>
          <w:szCs w:val="28"/>
        </w:rPr>
        <w:t xml:space="preserve"> </w:t>
      </w:r>
      <w:r w:rsidR="00717F1A" w:rsidRPr="00A258E6">
        <w:rPr>
          <w:rFonts w:cs="Times New Roman"/>
          <w:iCs/>
          <w:szCs w:val="28"/>
        </w:rPr>
        <w:t xml:space="preserve">sẽ gặp khó khăn do </w:t>
      </w:r>
      <w:r w:rsidR="00EF15BA" w:rsidRPr="00A258E6">
        <w:rPr>
          <w:rFonts w:cs="Times New Roman"/>
          <w:iCs/>
          <w:szCs w:val="28"/>
        </w:rPr>
        <w:t>các vướng mắc về pháp lý</w:t>
      </w:r>
      <w:r w:rsidR="00717F1A" w:rsidRPr="00A258E6">
        <w:rPr>
          <w:rFonts w:cs="Times New Roman"/>
          <w:iCs/>
          <w:szCs w:val="28"/>
        </w:rPr>
        <w:t>.</w:t>
      </w:r>
    </w:p>
    <w:p w14:paraId="37B82503" w14:textId="5AB8A9E6" w:rsidR="00A258E6" w:rsidRPr="00A258E6" w:rsidRDefault="00EF15BA" w:rsidP="00A40C7D">
      <w:pPr>
        <w:spacing w:line="400" w:lineRule="exact"/>
        <w:ind w:firstLine="720"/>
        <w:jc w:val="both"/>
        <w:rPr>
          <w:rFonts w:cs="Times New Roman"/>
          <w:szCs w:val="28"/>
        </w:rPr>
      </w:pPr>
      <w:r w:rsidRPr="00A258E6">
        <w:rPr>
          <w:rFonts w:cs="Times New Roman"/>
          <w:i/>
          <w:iCs/>
          <w:szCs w:val="28"/>
        </w:rPr>
        <w:t>4.2</w:t>
      </w:r>
      <w:r w:rsidR="00A258E6" w:rsidRPr="00A258E6">
        <w:rPr>
          <w:rFonts w:cs="Times New Roman"/>
          <w:i/>
          <w:iCs/>
          <w:szCs w:val="28"/>
        </w:rPr>
        <w:t xml:space="preserve"> Giải pháp 2:</w:t>
      </w:r>
      <w:r w:rsidR="00A258E6" w:rsidRPr="00A258E6">
        <w:rPr>
          <w:rFonts w:cs="Times New Roman"/>
          <w:iCs/>
          <w:szCs w:val="28"/>
        </w:rPr>
        <w:t xml:space="preserve"> </w:t>
      </w:r>
      <w:r w:rsidR="00A258E6" w:rsidRPr="00A258E6">
        <w:rPr>
          <w:rFonts w:cs="Times New Roman"/>
          <w:szCs w:val="28"/>
        </w:rPr>
        <w:t xml:space="preserve">Ban hành Nghị quyết </w:t>
      </w:r>
      <w:r w:rsidR="00EC7FEE" w:rsidRPr="00EC7FEE">
        <w:rPr>
          <w:rFonts w:cs="Times New Roman"/>
          <w:szCs w:val="28"/>
        </w:rPr>
        <w:t>quy định nội dung chi và mức chi Giải Báo chí Nguyễn Văn Linh</w:t>
      </w:r>
      <w:r w:rsidR="00A258E6" w:rsidRPr="00A258E6">
        <w:rPr>
          <w:rFonts w:cs="Times New Roman"/>
          <w:szCs w:val="28"/>
        </w:rPr>
        <w:t>.</w:t>
      </w:r>
    </w:p>
    <w:p w14:paraId="0977E6CA" w14:textId="203FD068" w:rsidR="00EF15BA" w:rsidRPr="00A258E6" w:rsidRDefault="00EF15BA" w:rsidP="00A40C7D">
      <w:pPr>
        <w:spacing w:line="400" w:lineRule="exact"/>
        <w:ind w:firstLine="720"/>
        <w:jc w:val="both"/>
        <w:rPr>
          <w:rFonts w:cs="Times New Roman"/>
          <w:iCs/>
          <w:szCs w:val="28"/>
        </w:rPr>
      </w:pPr>
      <w:r w:rsidRPr="00A258E6">
        <w:rPr>
          <w:rFonts w:cs="Times New Roman"/>
          <w:iCs/>
          <w:szCs w:val="28"/>
        </w:rPr>
        <w:t xml:space="preserve">a) Tác động về kinh tế: Việc quy định </w:t>
      </w:r>
      <w:r w:rsidR="00A40C7D" w:rsidRPr="00A40C7D">
        <w:rPr>
          <w:rFonts w:cs="Times New Roman"/>
          <w:iCs/>
          <w:szCs w:val="28"/>
        </w:rPr>
        <w:t>nội dung chi và mức chi Giải Báo chí Nguyễn Văn Linh</w:t>
      </w:r>
      <w:r w:rsidR="00A40C7D" w:rsidRPr="00A40C7D">
        <w:rPr>
          <w:rFonts w:cs="Times New Roman"/>
          <w:iCs/>
          <w:szCs w:val="28"/>
        </w:rPr>
        <w:t xml:space="preserve"> </w:t>
      </w:r>
      <w:r w:rsidRPr="00A258E6">
        <w:rPr>
          <w:rFonts w:cs="Times New Roman"/>
          <w:iCs/>
          <w:szCs w:val="28"/>
        </w:rPr>
        <w:t xml:space="preserve">được xây dựng phù hợp với tình hình thực tế và khả năng ngân sách, dự toán được cấp có thẩm quyền giao hàng năm cho các cơ quan, đơn vị, địa phương, </w:t>
      </w:r>
      <w:r w:rsidR="00C130FE">
        <w:rPr>
          <w:rFonts w:cs="Times New Roman"/>
          <w:iCs/>
          <w:szCs w:val="28"/>
        </w:rPr>
        <w:t xml:space="preserve">mức chi giải thưởng đã </w:t>
      </w:r>
      <w:r w:rsidRPr="00A258E6">
        <w:rPr>
          <w:rFonts w:cs="Times New Roman"/>
          <w:iCs/>
          <w:szCs w:val="28"/>
        </w:rPr>
        <w:t xml:space="preserve">có tham khảo tại một số tỉnh lân cận có điều kiện tương đương </w:t>
      </w:r>
      <w:r w:rsidR="00A40C7D">
        <w:rPr>
          <w:rFonts w:cs="Times New Roman"/>
          <w:iCs/>
          <w:szCs w:val="28"/>
        </w:rPr>
        <w:t>với tỉnh Hưng Yên</w:t>
      </w:r>
      <w:r w:rsidRPr="00A258E6">
        <w:rPr>
          <w:rFonts w:cs="Times New Roman"/>
          <w:iCs/>
          <w:szCs w:val="28"/>
        </w:rPr>
        <w:t xml:space="preserve"> và </w:t>
      </w:r>
      <w:r w:rsidR="00A258E6" w:rsidRPr="00A258E6">
        <w:rPr>
          <w:rFonts w:cs="Times New Roman"/>
          <w:iCs/>
          <w:szCs w:val="28"/>
        </w:rPr>
        <w:t xml:space="preserve">dựa trên </w:t>
      </w:r>
      <w:r w:rsidRPr="00A258E6">
        <w:rPr>
          <w:rFonts w:cs="Times New Roman"/>
          <w:iCs/>
          <w:szCs w:val="28"/>
        </w:rPr>
        <w:t xml:space="preserve">ý kiến đóng góp của </w:t>
      </w:r>
      <w:r w:rsidR="00A40C7D">
        <w:rPr>
          <w:rFonts w:cs="Times New Roman"/>
          <w:iCs/>
          <w:szCs w:val="28"/>
        </w:rPr>
        <w:t xml:space="preserve">Hội </w:t>
      </w:r>
      <w:r w:rsidR="00A40C7D">
        <w:rPr>
          <w:rFonts w:cs="Times New Roman"/>
          <w:iCs/>
          <w:szCs w:val="28"/>
        </w:rPr>
        <w:lastRenderedPageBreak/>
        <w:t>Nhà báo tỉnh Hưng Yên</w:t>
      </w:r>
      <w:r w:rsidRPr="00A258E6">
        <w:rPr>
          <w:rFonts w:cs="Times New Roman"/>
          <w:iCs/>
          <w:szCs w:val="28"/>
        </w:rPr>
        <w:t xml:space="preserve">. Đồng thời, do không áp dụng mức lương cơ sở nên có thể áp dụng lâu dài và </w:t>
      </w:r>
      <w:r w:rsidR="00586896">
        <w:rPr>
          <w:rFonts w:cs="Times New Roman"/>
          <w:iCs/>
          <w:szCs w:val="28"/>
        </w:rPr>
        <w:t xml:space="preserve">phù hợp với </w:t>
      </w:r>
      <w:r w:rsidR="00586896">
        <w:rPr>
          <w:spacing w:val="4"/>
        </w:rPr>
        <w:t xml:space="preserve">tinh thần Nghị quyết </w:t>
      </w:r>
      <w:r w:rsidR="00C1448B">
        <w:rPr>
          <w:spacing w:val="4"/>
        </w:rPr>
        <w:t xml:space="preserve">số </w:t>
      </w:r>
      <w:r w:rsidR="00586896">
        <w:rPr>
          <w:spacing w:val="4"/>
        </w:rPr>
        <w:t>27-NQ/TW của Hội nghị Trung ương 7 (khóa XII) về thực hiện cải cách tiền lương (không xây dựng mức lương cơ sở).</w:t>
      </w:r>
    </w:p>
    <w:p w14:paraId="57DD806A" w14:textId="7ECEAD8A" w:rsidR="00EF15BA" w:rsidRPr="00A258E6" w:rsidRDefault="00EF15BA" w:rsidP="00A40C7D">
      <w:pPr>
        <w:spacing w:line="400" w:lineRule="exact"/>
        <w:ind w:firstLine="720"/>
        <w:jc w:val="both"/>
        <w:rPr>
          <w:rFonts w:cs="Times New Roman"/>
          <w:iCs/>
          <w:szCs w:val="28"/>
        </w:rPr>
      </w:pPr>
      <w:r w:rsidRPr="00A258E6">
        <w:rPr>
          <w:rFonts w:cs="Times New Roman"/>
          <w:iCs/>
          <w:szCs w:val="28"/>
        </w:rPr>
        <w:t>Chính sách được ban hành sẽ làm căn cứ cho các cấp có thẩm quyền lập dự toán hàng năm, tạo sự ổn định cho ngân sách nhà nước, tạo thuận lợi trong việc chi trả tiền</w:t>
      </w:r>
      <w:r w:rsidR="00E279F2">
        <w:rPr>
          <w:rFonts w:cs="Times New Roman"/>
          <w:iCs/>
          <w:szCs w:val="28"/>
        </w:rPr>
        <w:t xml:space="preserve"> trao</w:t>
      </w:r>
      <w:r w:rsidRPr="00A258E6">
        <w:rPr>
          <w:rFonts w:cs="Times New Roman"/>
          <w:iCs/>
          <w:szCs w:val="28"/>
        </w:rPr>
        <w:t xml:space="preserve"> thưởng đối với các t</w:t>
      </w:r>
      <w:r w:rsidRPr="00A258E6">
        <w:rPr>
          <w:rFonts w:cs="Times New Roman"/>
          <w:szCs w:val="28"/>
        </w:rPr>
        <w:t xml:space="preserve">ác giả, nhóm tác giả đạt giải thưởng </w:t>
      </w:r>
      <w:r w:rsidR="00A40C7D">
        <w:rPr>
          <w:rFonts w:cs="Times New Roman"/>
          <w:szCs w:val="28"/>
        </w:rPr>
        <w:t>Giải Báo chí Nguyễn Văn Linh</w:t>
      </w:r>
      <w:r w:rsidRPr="00A258E6">
        <w:rPr>
          <w:rFonts w:cs="Times New Roman"/>
          <w:iCs/>
          <w:szCs w:val="28"/>
        </w:rPr>
        <w:t>.</w:t>
      </w:r>
    </w:p>
    <w:p w14:paraId="679442B7" w14:textId="6A75F74F" w:rsidR="00EF15BA" w:rsidRPr="00A258E6" w:rsidRDefault="00EF15BA" w:rsidP="00A40C7D">
      <w:pPr>
        <w:spacing w:line="400" w:lineRule="exact"/>
        <w:ind w:firstLine="720"/>
        <w:jc w:val="both"/>
        <w:rPr>
          <w:rFonts w:cs="Times New Roman"/>
          <w:iCs/>
          <w:szCs w:val="28"/>
        </w:rPr>
      </w:pPr>
      <w:r w:rsidRPr="00A258E6">
        <w:rPr>
          <w:rFonts w:cs="Times New Roman"/>
          <w:iCs/>
          <w:szCs w:val="28"/>
        </w:rPr>
        <w:t xml:space="preserve">b) Tác động về xã hội: Giải pháp này sẽ đảm bảo quyền lợi cho </w:t>
      </w:r>
      <w:r w:rsidR="009F0F79" w:rsidRPr="00A258E6">
        <w:rPr>
          <w:rFonts w:cs="Times New Roman"/>
          <w:iCs/>
          <w:szCs w:val="28"/>
        </w:rPr>
        <w:t>các t</w:t>
      </w:r>
      <w:r w:rsidR="009F0F79" w:rsidRPr="00A258E6">
        <w:rPr>
          <w:rFonts w:cs="Times New Roman"/>
          <w:szCs w:val="28"/>
        </w:rPr>
        <w:t xml:space="preserve">ác giả, nhóm tác giả đạt giải thưởng </w:t>
      </w:r>
      <w:r w:rsidR="00EC7FEE" w:rsidRPr="00EC7FEE">
        <w:rPr>
          <w:rFonts w:cs="Times New Roman"/>
          <w:szCs w:val="28"/>
        </w:rPr>
        <w:t>Giải báo chí Nguyễn Văn Linh</w:t>
      </w:r>
      <w:r w:rsidR="00EC7FEE" w:rsidRPr="00EC7FEE">
        <w:rPr>
          <w:rFonts w:cs="Times New Roman"/>
          <w:szCs w:val="28"/>
        </w:rPr>
        <w:t xml:space="preserve"> </w:t>
      </w:r>
      <w:r w:rsidRPr="00A258E6">
        <w:rPr>
          <w:rFonts w:cs="Times New Roman"/>
          <w:iCs/>
          <w:szCs w:val="28"/>
        </w:rPr>
        <w:t xml:space="preserve">khi nhận được mức chi giải thưởng tương đương với mặt bằng chung một số tỉnh lân cận; tạo sự công bằng khi </w:t>
      </w:r>
      <w:r w:rsidR="00A258E6" w:rsidRPr="00A258E6">
        <w:rPr>
          <w:rFonts w:cs="Times New Roman"/>
          <w:iCs/>
          <w:szCs w:val="28"/>
        </w:rPr>
        <w:t>trao</w:t>
      </w:r>
      <w:r w:rsidRPr="00A258E6">
        <w:rPr>
          <w:rFonts w:cs="Times New Roman"/>
          <w:iCs/>
          <w:szCs w:val="28"/>
        </w:rPr>
        <w:t xml:space="preserve"> thưởng hàng năm</w:t>
      </w:r>
      <w:r w:rsidR="009F0F79" w:rsidRPr="00A258E6">
        <w:rPr>
          <w:rFonts w:cs="Times New Roman"/>
          <w:iCs/>
          <w:szCs w:val="28"/>
        </w:rPr>
        <w:t>.</w:t>
      </w:r>
      <w:r w:rsidR="00586896">
        <w:rPr>
          <w:rFonts w:cs="Times New Roman"/>
          <w:iCs/>
          <w:szCs w:val="28"/>
        </w:rPr>
        <w:t xml:space="preserve"> </w:t>
      </w:r>
      <w:r w:rsidRPr="00A258E6">
        <w:rPr>
          <w:rFonts w:cs="Times New Roman"/>
          <w:iCs/>
          <w:szCs w:val="28"/>
        </w:rPr>
        <w:t xml:space="preserve">Từ đó, có tác dụng to lớn trong việc động viên, khuyến khích đối với </w:t>
      </w:r>
      <w:r w:rsidR="009F0F79" w:rsidRPr="00A258E6">
        <w:rPr>
          <w:rFonts w:cs="Times New Roman"/>
          <w:iCs/>
          <w:szCs w:val="28"/>
        </w:rPr>
        <w:t>các t</w:t>
      </w:r>
      <w:r w:rsidR="009F0F79" w:rsidRPr="00A258E6">
        <w:rPr>
          <w:rFonts w:cs="Times New Roman"/>
          <w:szCs w:val="28"/>
        </w:rPr>
        <w:t xml:space="preserve">ác giả, nhóm tác giả đạt giải thưởng </w:t>
      </w:r>
      <w:r w:rsidR="00EC7FEE" w:rsidRPr="00EC7FEE">
        <w:rPr>
          <w:rFonts w:cs="Times New Roman"/>
          <w:szCs w:val="28"/>
        </w:rPr>
        <w:t>Giải báo chí Nguyễn Văn Linh</w:t>
      </w:r>
      <w:r w:rsidRPr="00A258E6">
        <w:rPr>
          <w:rFonts w:cs="Times New Roman"/>
          <w:iCs/>
          <w:szCs w:val="28"/>
        </w:rPr>
        <w:t>; nâng cao đời sống vật chất, tinh thần; đáp ứng nguyện vọng</w:t>
      </w:r>
      <w:r w:rsidR="00A258E6">
        <w:rPr>
          <w:rFonts w:cs="Times New Roman"/>
          <w:iCs/>
          <w:szCs w:val="28"/>
        </w:rPr>
        <w:t xml:space="preserve"> và tạo</w:t>
      </w:r>
      <w:r w:rsidRPr="00A258E6">
        <w:rPr>
          <w:rFonts w:cs="Times New Roman"/>
          <w:iCs/>
          <w:szCs w:val="28"/>
        </w:rPr>
        <w:t xml:space="preserve"> động lực </w:t>
      </w:r>
      <w:r w:rsidR="009F0F79" w:rsidRPr="00A258E6">
        <w:rPr>
          <w:rFonts w:cs="Times New Roman"/>
          <w:iCs/>
          <w:szCs w:val="28"/>
        </w:rPr>
        <w:t xml:space="preserve">để </w:t>
      </w:r>
      <w:r w:rsidR="0071447C">
        <w:rPr>
          <w:rFonts w:cs="Times New Roman"/>
          <w:iCs/>
          <w:szCs w:val="28"/>
        </w:rPr>
        <w:t xml:space="preserve">các </w:t>
      </w:r>
      <w:r w:rsidR="009F0F79" w:rsidRPr="00A258E6">
        <w:rPr>
          <w:rFonts w:cs="Times New Roman"/>
          <w:iCs/>
          <w:szCs w:val="28"/>
        </w:rPr>
        <w:t>nhà báo, p</w:t>
      </w:r>
      <w:r w:rsidR="00A258E6">
        <w:rPr>
          <w:rFonts w:cs="Times New Roman"/>
          <w:color w:val="000000"/>
          <w:szCs w:val="28"/>
        </w:rPr>
        <w:t>hóng viên</w:t>
      </w:r>
      <w:r w:rsidR="009F0F79" w:rsidRPr="00A258E6">
        <w:rPr>
          <w:rFonts w:cs="Times New Roman"/>
          <w:color w:val="000000"/>
          <w:szCs w:val="28"/>
        </w:rPr>
        <w:t>, cộng tác viên cơ quan báo chí trong tỉnh</w:t>
      </w:r>
      <w:r w:rsidR="00A438C9">
        <w:rPr>
          <w:rFonts w:cs="Times New Roman"/>
          <w:color w:val="000000"/>
          <w:szCs w:val="28"/>
        </w:rPr>
        <w:t xml:space="preserve"> và</w:t>
      </w:r>
      <w:r w:rsidR="009F0F79" w:rsidRPr="00A258E6">
        <w:rPr>
          <w:rFonts w:cs="Times New Roman"/>
          <w:color w:val="000000"/>
          <w:szCs w:val="28"/>
        </w:rPr>
        <w:t xml:space="preserve"> phóng viên các cơ quan báo chí ngoài tỉnh </w:t>
      </w:r>
      <w:r w:rsidRPr="00A258E6">
        <w:rPr>
          <w:rFonts w:cs="Times New Roman"/>
          <w:iCs/>
          <w:szCs w:val="28"/>
        </w:rPr>
        <w:t xml:space="preserve">đóng góp hơn nữa cho </w:t>
      </w:r>
      <w:r w:rsidR="009F0F79" w:rsidRPr="00A258E6">
        <w:rPr>
          <w:rFonts w:cs="Times New Roman"/>
          <w:iCs/>
          <w:szCs w:val="28"/>
        </w:rPr>
        <w:t>hoạt động báo chí</w:t>
      </w:r>
      <w:r w:rsidRPr="00A258E6">
        <w:rPr>
          <w:rFonts w:cs="Times New Roman"/>
          <w:iCs/>
          <w:szCs w:val="28"/>
        </w:rPr>
        <w:t xml:space="preserve"> của tỉnh nhà.</w:t>
      </w:r>
    </w:p>
    <w:p w14:paraId="7A8DCC75" w14:textId="77777777" w:rsidR="00EF15BA" w:rsidRPr="00A258E6" w:rsidRDefault="00EF15BA" w:rsidP="00A40C7D">
      <w:pPr>
        <w:spacing w:line="400" w:lineRule="exact"/>
        <w:ind w:firstLine="720"/>
        <w:jc w:val="both"/>
        <w:rPr>
          <w:rFonts w:cs="Times New Roman"/>
          <w:iCs/>
          <w:szCs w:val="28"/>
        </w:rPr>
      </w:pPr>
      <w:r w:rsidRPr="00A258E6">
        <w:rPr>
          <w:rFonts w:cs="Times New Roman"/>
          <w:iCs/>
          <w:szCs w:val="28"/>
        </w:rPr>
        <w:t>c) Tác động về giới: Giải pháp này không có tác động về kinh tế, xã hội liên quan đến cơ hội, điều kiện, năng lực thực hiện và thụ hưởng các quyền, lợi ích của mỗi giới.</w:t>
      </w:r>
    </w:p>
    <w:p w14:paraId="2CE99293" w14:textId="77777777" w:rsidR="00EF15BA" w:rsidRPr="00A258E6" w:rsidRDefault="00EF15BA" w:rsidP="00A40C7D">
      <w:pPr>
        <w:spacing w:line="400" w:lineRule="exact"/>
        <w:ind w:firstLine="720"/>
        <w:jc w:val="both"/>
        <w:rPr>
          <w:rFonts w:cs="Times New Roman"/>
          <w:iCs/>
          <w:szCs w:val="28"/>
        </w:rPr>
      </w:pPr>
      <w:r w:rsidRPr="00A258E6">
        <w:rPr>
          <w:rFonts w:cs="Times New Roman"/>
          <w:iCs/>
          <w:szCs w:val="28"/>
        </w:rPr>
        <w:t xml:space="preserve">d) Tác động của thủ tục hành chính: Giải pháp này không làm phát sinh thủ tục hành chính mới. </w:t>
      </w:r>
    </w:p>
    <w:p w14:paraId="17A8E4CD" w14:textId="15EC3044" w:rsidR="00EF15BA" w:rsidRPr="00A258E6" w:rsidRDefault="00EF15BA" w:rsidP="00A40C7D">
      <w:pPr>
        <w:spacing w:line="400" w:lineRule="exact"/>
        <w:ind w:firstLine="720"/>
        <w:jc w:val="both"/>
        <w:rPr>
          <w:rFonts w:cs="Times New Roman"/>
          <w:iCs/>
          <w:szCs w:val="28"/>
        </w:rPr>
      </w:pPr>
      <w:r w:rsidRPr="00A258E6">
        <w:rPr>
          <w:rFonts w:cs="Times New Roman"/>
          <w:iCs/>
          <w:szCs w:val="28"/>
        </w:rPr>
        <w:t>e) Tác động đối với hệ thống pháp luật: Chính sách có t</w:t>
      </w:r>
      <w:r w:rsidR="00AF2141">
        <w:rPr>
          <w:rFonts w:cs="Times New Roman"/>
          <w:iCs/>
          <w:szCs w:val="28"/>
        </w:rPr>
        <w:t>ính</w:t>
      </w:r>
      <w:r w:rsidRPr="00A258E6">
        <w:rPr>
          <w:rFonts w:cs="Times New Roman"/>
          <w:iCs/>
          <w:szCs w:val="28"/>
        </w:rPr>
        <w:t xml:space="preserve"> khả thi cao, khi được ban hành sẽ tạo cơ sở pháp lý cho việc </w:t>
      </w:r>
      <w:r w:rsidR="00A258E6">
        <w:rPr>
          <w:rFonts w:cs="Times New Roman"/>
          <w:iCs/>
          <w:szCs w:val="28"/>
        </w:rPr>
        <w:t>tổ chức Giải và trao</w:t>
      </w:r>
      <w:r w:rsidRPr="00A258E6">
        <w:rPr>
          <w:rFonts w:cs="Times New Roman"/>
          <w:iCs/>
          <w:szCs w:val="28"/>
        </w:rPr>
        <w:t xml:space="preserve"> tiền thưởng </w:t>
      </w:r>
      <w:r w:rsidR="00730C70" w:rsidRPr="00A258E6">
        <w:rPr>
          <w:rFonts w:cs="Times New Roman"/>
          <w:iCs/>
          <w:szCs w:val="28"/>
        </w:rPr>
        <w:t>cho các t</w:t>
      </w:r>
      <w:r w:rsidR="00730C70" w:rsidRPr="00A258E6">
        <w:rPr>
          <w:rFonts w:cs="Times New Roman"/>
          <w:szCs w:val="28"/>
        </w:rPr>
        <w:t xml:space="preserve">ác giả, nhóm tác giả đạt giải thưởng </w:t>
      </w:r>
      <w:r w:rsidR="00EC7FEE" w:rsidRPr="00EC7FEE">
        <w:rPr>
          <w:rFonts w:cs="Times New Roman"/>
          <w:szCs w:val="28"/>
        </w:rPr>
        <w:t>Giải báo chí Nguyễn Văn Linh</w:t>
      </w:r>
      <w:r w:rsidRPr="00A258E6">
        <w:rPr>
          <w:rFonts w:cs="Times New Roman"/>
          <w:iCs/>
          <w:szCs w:val="28"/>
        </w:rPr>
        <w:t>, đảm bảo tính pháp quy của văn bản và các quy định của nhà nước.</w:t>
      </w:r>
    </w:p>
    <w:p w14:paraId="6A6C56B3" w14:textId="77777777" w:rsidR="00730C70" w:rsidRPr="00A258E6" w:rsidRDefault="00730C70" w:rsidP="00A40C7D">
      <w:pPr>
        <w:spacing w:line="400" w:lineRule="exact"/>
        <w:ind w:firstLine="720"/>
        <w:jc w:val="both"/>
        <w:rPr>
          <w:rFonts w:cs="Times New Roman"/>
          <w:b/>
          <w:iCs/>
          <w:szCs w:val="28"/>
        </w:rPr>
      </w:pPr>
      <w:r w:rsidRPr="00A258E6">
        <w:rPr>
          <w:rFonts w:cs="Times New Roman"/>
          <w:b/>
          <w:iCs/>
          <w:szCs w:val="28"/>
        </w:rPr>
        <w:t xml:space="preserve">5. Kiến nghị giải pháp lựa chọn: </w:t>
      </w:r>
    </w:p>
    <w:p w14:paraId="59470BC2" w14:textId="515CD264" w:rsidR="00730C70" w:rsidRDefault="00730C70" w:rsidP="00A40C7D">
      <w:pPr>
        <w:spacing w:line="400" w:lineRule="exact"/>
        <w:ind w:firstLine="720"/>
        <w:jc w:val="both"/>
        <w:rPr>
          <w:rFonts w:cs="Times New Roman"/>
          <w:iCs/>
          <w:szCs w:val="28"/>
        </w:rPr>
      </w:pPr>
      <w:r w:rsidRPr="00A258E6">
        <w:rPr>
          <w:rFonts w:cs="Times New Roman"/>
          <w:iCs/>
          <w:szCs w:val="28"/>
        </w:rPr>
        <w:t xml:space="preserve">Kiến nghị lựa chọn Giải pháp 2: </w:t>
      </w:r>
      <w:r w:rsidR="00EC7FEE">
        <w:rPr>
          <w:rFonts w:cs="Times New Roman"/>
          <w:iCs/>
          <w:szCs w:val="28"/>
        </w:rPr>
        <w:t>Q</w:t>
      </w:r>
      <w:r w:rsidR="00EC7FEE" w:rsidRPr="00EC7FEE">
        <w:rPr>
          <w:rFonts w:cs="Times New Roman"/>
          <w:iCs/>
          <w:szCs w:val="28"/>
        </w:rPr>
        <w:t>uy định nội dung chi và mức chi Giải Báo chí Nguyễn Văn Linh</w:t>
      </w:r>
      <w:r w:rsidRPr="00A258E6">
        <w:rPr>
          <w:rFonts w:cs="Times New Roman"/>
          <w:iCs/>
          <w:szCs w:val="28"/>
        </w:rPr>
        <w:t>.</w:t>
      </w:r>
    </w:p>
    <w:p w14:paraId="10A12B92" w14:textId="33B6042A" w:rsidR="00A258E6" w:rsidRDefault="004F628B" w:rsidP="00A40C7D">
      <w:pPr>
        <w:spacing w:line="400" w:lineRule="exact"/>
        <w:ind w:firstLine="720"/>
        <w:jc w:val="both"/>
        <w:rPr>
          <w:rFonts w:cs="Times New Roman"/>
          <w:iCs/>
          <w:szCs w:val="28"/>
        </w:rPr>
      </w:pPr>
      <w:r>
        <w:rPr>
          <w:shd w:val="clear" w:color="auto" w:fill="FFFFFF"/>
        </w:rPr>
        <w:t>B</w:t>
      </w:r>
      <w:r w:rsidR="00A258E6" w:rsidRPr="00592DAB">
        <w:t xml:space="preserve">an hành Nghị quyết </w:t>
      </w:r>
      <w:r w:rsidR="007111F6" w:rsidRPr="007111F6">
        <w:t>quy định nội dung chi và mức chi Giải Báo chí Nguyễn Văn Linh</w:t>
      </w:r>
      <w:r w:rsidR="007111F6" w:rsidRPr="007111F6">
        <w:t xml:space="preserve"> </w:t>
      </w:r>
      <w:r>
        <w:t xml:space="preserve">thuộc thẩm quyền của </w:t>
      </w:r>
      <w:r w:rsidRPr="00592DAB">
        <w:t>Hội đồng nhân dân tỉ</w:t>
      </w:r>
      <w:r>
        <w:t xml:space="preserve">nh. Việc ban hành </w:t>
      </w:r>
      <w:r w:rsidR="00AF2141">
        <w:t>N</w:t>
      </w:r>
      <w:r>
        <w:t xml:space="preserve">ghị quyết </w:t>
      </w:r>
      <w:r w:rsidR="00A258E6" w:rsidRPr="00592DAB">
        <w:t>thực sự cần thiết, phù hợp vớ</w:t>
      </w:r>
      <w:r w:rsidR="00A258E6">
        <w:t xml:space="preserve">i các </w:t>
      </w:r>
      <w:r w:rsidR="00A258E6" w:rsidRPr="00592DAB">
        <w:t xml:space="preserve">quy định hiện hành, nhằm bảo đảm tổ chức tốt </w:t>
      </w:r>
      <w:r w:rsidR="00EC7FEE" w:rsidRPr="00EC7FEE">
        <w:t>Giải báo chí Nguyễn Văn Linh</w:t>
      </w:r>
      <w:r w:rsidR="00EC7FEE" w:rsidRPr="00EC7FEE">
        <w:t xml:space="preserve"> </w:t>
      </w:r>
      <w:r w:rsidR="00A258E6" w:rsidRPr="00592DAB">
        <w:t>hàng năm</w:t>
      </w:r>
      <w:r w:rsidR="00A258E6">
        <w:t>.</w:t>
      </w:r>
    </w:p>
    <w:p w14:paraId="6CD0C494" w14:textId="0633165C" w:rsidR="00025679" w:rsidRPr="009337B7" w:rsidRDefault="00025679" w:rsidP="00A40C7D">
      <w:pPr>
        <w:spacing w:line="400" w:lineRule="exact"/>
        <w:ind w:firstLine="720"/>
        <w:jc w:val="both"/>
        <w:rPr>
          <w:rFonts w:cs="Times New Roman"/>
          <w:b/>
          <w:iCs/>
          <w:sz w:val="26"/>
          <w:szCs w:val="26"/>
        </w:rPr>
      </w:pPr>
      <w:r w:rsidRPr="009337B7">
        <w:rPr>
          <w:rFonts w:cs="Times New Roman"/>
          <w:b/>
          <w:iCs/>
          <w:sz w:val="26"/>
          <w:szCs w:val="26"/>
        </w:rPr>
        <w:t xml:space="preserve">III. </w:t>
      </w:r>
      <w:r w:rsidR="00586896">
        <w:rPr>
          <w:rFonts w:cs="Times New Roman"/>
          <w:b/>
          <w:iCs/>
          <w:sz w:val="26"/>
          <w:szCs w:val="26"/>
        </w:rPr>
        <w:t>Ý KIẾN THAM VẤN</w:t>
      </w:r>
      <w:r w:rsidRPr="009337B7">
        <w:rPr>
          <w:rFonts w:cs="Times New Roman"/>
          <w:b/>
          <w:iCs/>
          <w:sz w:val="26"/>
          <w:szCs w:val="26"/>
        </w:rPr>
        <w:t xml:space="preserve"> </w:t>
      </w:r>
    </w:p>
    <w:p w14:paraId="20125DC6" w14:textId="77777777" w:rsidR="00025679" w:rsidRPr="00A258E6" w:rsidRDefault="00025679" w:rsidP="00A40C7D">
      <w:pPr>
        <w:spacing w:line="400" w:lineRule="exact"/>
        <w:ind w:firstLine="720"/>
        <w:jc w:val="both"/>
        <w:rPr>
          <w:rFonts w:cs="Times New Roman"/>
          <w:iCs/>
          <w:szCs w:val="28"/>
        </w:rPr>
      </w:pPr>
      <w:r w:rsidRPr="00A258E6">
        <w:rPr>
          <w:rFonts w:cs="Times New Roman"/>
          <w:iCs/>
          <w:szCs w:val="28"/>
        </w:rPr>
        <w:lastRenderedPageBreak/>
        <w:t>Dự thảo Báo cáo đánh giá tác động của chính sách được tổ chức lấy ý kiến bằng nhiều hình thức và nhiều đối tượng khác nhau:</w:t>
      </w:r>
    </w:p>
    <w:p w14:paraId="7BA44014" w14:textId="733A2F64" w:rsidR="00025679" w:rsidRPr="00A258E6" w:rsidRDefault="00025679" w:rsidP="00A40C7D">
      <w:pPr>
        <w:spacing w:line="400" w:lineRule="exact"/>
        <w:ind w:firstLine="720"/>
        <w:jc w:val="both"/>
        <w:rPr>
          <w:rFonts w:cs="Times New Roman"/>
          <w:iCs/>
          <w:szCs w:val="28"/>
        </w:rPr>
      </w:pPr>
      <w:r w:rsidRPr="00A258E6">
        <w:rPr>
          <w:rFonts w:cs="Times New Roman"/>
          <w:iCs/>
          <w:szCs w:val="28"/>
        </w:rPr>
        <w:t xml:space="preserve">- Dự thảo được đăng tải trên cổng thông tin điện tử của </w:t>
      </w:r>
      <w:r w:rsidR="007111F6">
        <w:rPr>
          <w:rFonts w:cs="Times New Roman"/>
          <w:iCs/>
          <w:szCs w:val="28"/>
        </w:rPr>
        <w:t>Sở</w:t>
      </w:r>
      <w:r w:rsidRPr="00A258E6">
        <w:rPr>
          <w:rFonts w:cs="Times New Roman"/>
          <w:iCs/>
          <w:szCs w:val="28"/>
        </w:rPr>
        <w:t xml:space="preserve">để các </w:t>
      </w:r>
      <w:r w:rsidR="00586896">
        <w:rPr>
          <w:rFonts w:cs="Times New Roman"/>
          <w:iCs/>
          <w:szCs w:val="28"/>
        </w:rPr>
        <w:t xml:space="preserve">tổ chức, </w:t>
      </w:r>
      <w:r w:rsidRPr="00A258E6">
        <w:rPr>
          <w:rFonts w:cs="Times New Roman"/>
          <w:iCs/>
          <w:szCs w:val="28"/>
        </w:rPr>
        <w:t>cá nhân góp ý rộng rãi.</w:t>
      </w:r>
    </w:p>
    <w:p w14:paraId="680FC421" w14:textId="5E403618" w:rsidR="00025679" w:rsidRPr="00A258E6" w:rsidRDefault="00025679" w:rsidP="00A40C7D">
      <w:pPr>
        <w:spacing w:line="400" w:lineRule="exact"/>
        <w:ind w:firstLine="720"/>
        <w:jc w:val="both"/>
        <w:rPr>
          <w:rFonts w:cs="Times New Roman"/>
          <w:iCs/>
          <w:szCs w:val="28"/>
        </w:rPr>
      </w:pPr>
      <w:r w:rsidRPr="00A258E6">
        <w:rPr>
          <w:rFonts w:cs="Times New Roman"/>
          <w:iCs/>
          <w:szCs w:val="28"/>
        </w:rPr>
        <w:t>- Lấy ý kiến</w:t>
      </w:r>
      <w:r w:rsidR="00586896">
        <w:rPr>
          <w:rFonts w:cs="Times New Roman"/>
          <w:iCs/>
          <w:szCs w:val="28"/>
        </w:rPr>
        <w:t xml:space="preserve"> của</w:t>
      </w:r>
      <w:r w:rsidRPr="00A258E6">
        <w:rPr>
          <w:rFonts w:cs="Times New Roman"/>
          <w:iCs/>
          <w:szCs w:val="28"/>
        </w:rPr>
        <w:t xml:space="preserve"> </w:t>
      </w:r>
      <w:r w:rsidR="00586896" w:rsidRPr="00586896">
        <w:rPr>
          <w:rFonts w:cs="Times New Roman"/>
          <w:iCs/>
          <w:szCs w:val="28"/>
        </w:rPr>
        <w:t xml:space="preserve">Ban Tuyên giáo Tỉnh ủy, Ủy ban Mặt trận Tổ quốc Việt Nam tỉnh, các Sở, ban, ngành cấp tỉnh, UBND các huyện, thị xã, thành phố, Ban Thi đua Khen thưởng tỉnh, Hội Nhà báo tỉnh, các cơ quan báo chí </w:t>
      </w:r>
      <w:r w:rsidRPr="00A258E6">
        <w:rPr>
          <w:rFonts w:cs="Times New Roman"/>
          <w:iCs/>
          <w:szCs w:val="28"/>
        </w:rPr>
        <w:t>trên địa bàn tỉnh góp ý bằng văn bản.</w:t>
      </w:r>
    </w:p>
    <w:p w14:paraId="2D065E14" w14:textId="77777777" w:rsidR="00025679" w:rsidRPr="009337B7" w:rsidRDefault="00025679" w:rsidP="00A40C7D">
      <w:pPr>
        <w:spacing w:line="400" w:lineRule="exact"/>
        <w:ind w:firstLine="720"/>
        <w:jc w:val="both"/>
        <w:rPr>
          <w:rFonts w:cs="Times New Roman"/>
          <w:b/>
          <w:iCs/>
          <w:sz w:val="26"/>
          <w:szCs w:val="26"/>
        </w:rPr>
      </w:pPr>
      <w:r w:rsidRPr="009337B7">
        <w:rPr>
          <w:rFonts w:cs="Times New Roman"/>
          <w:b/>
          <w:iCs/>
          <w:sz w:val="26"/>
          <w:szCs w:val="26"/>
        </w:rPr>
        <w:t>IV. GIÁM SÁT VÀ ĐÁNH GIÁ</w:t>
      </w:r>
    </w:p>
    <w:p w14:paraId="6853DE49" w14:textId="71D81010" w:rsidR="00025679" w:rsidRPr="00A258E6" w:rsidRDefault="00025679" w:rsidP="00A40C7D">
      <w:pPr>
        <w:shd w:val="clear" w:color="auto" w:fill="FFFFFF"/>
        <w:spacing w:line="400" w:lineRule="exact"/>
        <w:ind w:firstLine="720"/>
        <w:jc w:val="both"/>
        <w:rPr>
          <w:rFonts w:cs="Times New Roman"/>
          <w:iCs/>
          <w:szCs w:val="28"/>
        </w:rPr>
      </w:pPr>
      <w:r w:rsidRPr="00A258E6">
        <w:rPr>
          <w:rFonts w:cs="Times New Roman"/>
          <w:iCs/>
          <w:szCs w:val="28"/>
        </w:rPr>
        <w:t xml:space="preserve">1. </w:t>
      </w:r>
      <w:r w:rsidRPr="00A258E6">
        <w:rPr>
          <w:rFonts w:cs="Times New Roman"/>
          <w:szCs w:val="28"/>
          <w:lang w:val="vi-VN"/>
        </w:rPr>
        <w:t xml:space="preserve">Ủy ban nhân dân tỉnh tổ chức triển khai thực hiện </w:t>
      </w:r>
      <w:r w:rsidR="00122FE7">
        <w:rPr>
          <w:rFonts w:cs="Times New Roman"/>
          <w:szCs w:val="28"/>
        </w:rPr>
        <w:t>chính sách</w:t>
      </w:r>
      <w:r w:rsidRPr="00A258E6">
        <w:rPr>
          <w:rFonts w:cs="Times New Roman"/>
          <w:szCs w:val="28"/>
          <w:lang w:val="vi-VN"/>
        </w:rPr>
        <w:t xml:space="preserve"> này</w:t>
      </w:r>
      <w:r w:rsidRPr="00A258E6">
        <w:rPr>
          <w:rFonts w:cs="Times New Roman"/>
          <w:color w:val="000000"/>
          <w:szCs w:val="28"/>
        </w:rPr>
        <w:t xml:space="preserve">, giao Hội Nhà báo tỉnh phối hợp với Sở </w:t>
      </w:r>
      <w:r w:rsidR="00A40C7D">
        <w:rPr>
          <w:rFonts w:cs="Times New Roman"/>
          <w:color w:val="000000"/>
          <w:szCs w:val="28"/>
        </w:rPr>
        <w:t xml:space="preserve">Tài chính </w:t>
      </w:r>
      <w:r w:rsidRPr="00A258E6">
        <w:rPr>
          <w:rFonts w:cs="Times New Roman"/>
          <w:color w:val="000000"/>
          <w:szCs w:val="28"/>
        </w:rPr>
        <w:t>và các cơ quan liên quan</w:t>
      </w:r>
      <w:r w:rsidRPr="00A258E6">
        <w:rPr>
          <w:rFonts w:cs="Times New Roman"/>
          <w:iCs/>
          <w:szCs w:val="28"/>
        </w:rPr>
        <w:t xml:space="preserve"> chịu trách nhiệm tổ chức thi hành chính sách, đồng thời theo dõi, đánh giá hiệu quả, báo cáo U</w:t>
      </w:r>
      <w:r w:rsidR="00AF2141">
        <w:rPr>
          <w:rFonts w:cs="Times New Roman"/>
          <w:iCs/>
          <w:szCs w:val="28"/>
        </w:rPr>
        <w:t>ỷ ban nhân dân</w:t>
      </w:r>
      <w:r w:rsidRPr="00A258E6">
        <w:rPr>
          <w:rFonts w:cs="Times New Roman"/>
          <w:iCs/>
          <w:szCs w:val="28"/>
        </w:rPr>
        <w:t xml:space="preserve"> tỉnh, Hội đồng nhân dân tỉnh.</w:t>
      </w:r>
    </w:p>
    <w:p w14:paraId="7483791F" w14:textId="77777777" w:rsidR="00025679" w:rsidRPr="00A258E6" w:rsidRDefault="00025679" w:rsidP="00A40C7D">
      <w:pPr>
        <w:spacing w:line="400" w:lineRule="exact"/>
        <w:ind w:firstLine="720"/>
        <w:jc w:val="both"/>
        <w:rPr>
          <w:rFonts w:cs="Times New Roman"/>
          <w:iCs/>
          <w:szCs w:val="28"/>
        </w:rPr>
      </w:pPr>
      <w:r w:rsidRPr="00A258E6">
        <w:rPr>
          <w:rFonts w:cs="Times New Roman"/>
          <w:iCs/>
          <w:szCs w:val="28"/>
        </w:rPr>
        <w:t>2. Thường trực Hội đồng nhân dân tỉnh, các Ban của Hội đồng nhân dân tỉnh và các đại biểu Hội đồng nhân dân tỉnh giám sát việc thực hiện chính sách.</w:t>
      </w:r>
    </w:p>
    <w:p w14:paraId="281E25AC" w14:textId="575FFDB5" w:rsidR="00D55AD8" w:rsidRDefault="00025679" w:rsidP="00A40C7D">
      <w:pPr>
        <w:spacing w:line="400" w:lineRule="exact"/>
        <w:ind w:firstLine="720"/>
        <w:jc w:val="both"/>
        <w:rPr>
          <w:rFonts w:cs="Times New Roman"/>
          <w:iCs/>
          <w:szCs w:val="28"/>
        </w:rPr>
      </w:pPr>
      <w:r w:rsidRPr="00A258E6">
        <w:rPr>
          <w:rFonts w:cs="Times New Roman"/>
          <w:iCs/>
          <w:szCs w:val="28"/>
        </w:rPr>
        <w:t xml:space="preserve">Trên đây là báo cáo đánh giá tác động của chính sách </w:t>
      </w:r>
      <w:r w:rsidR="00A40C7D">
        <w:rPr>
          <w:rFonts w:cs="Times New Roman"/>
          <w:iCs/>
          <w:szCs w:val="28"/>
        </w:rPr>
        <w:t>q</w:t>
      </w:r>
      <w:r w:rsidR="00A40C7D" w:rsidRPr="00A40C7D">
        <w:rPr>
          <w:rFonts w:cs="Times New Roman"/>
          <w:iCs/>
          <w:szCs w:val="28"/>
        </w:rPr>
        <w:t>uy định nội dung chi và mức chi Giải Báo chí Nguyễn Văn Linh</w:t>
      </w:r>
      <w:r w:rsidRPr="00A258E6">
        <w:rPr>
          <w:rFonts w:cs="Times New Roman"/>
          <w:iCs/>
          <w:szCs w:val="28"/>
        </w:rPr>
        <w:t>./.</w:t>
      </w:r>
    </w:p>
    <w:p w14:paraId="1894E48B" w14:textId="77777777" w:rsidR="00A40C7D" w:rsidRDefault="00A40C7D" w:rsidP="00250940">
      <w:pPr>
        <w:ind w:firstLine="720"/>
        <w:jc w:val="both"/>
        <w:rPr>
          <w:rFonts w:cs="Times New Roman"/>
          <w:iCs/>
          <w:szCs w:val="28"/>
        </w:rPr>
      </w:pPr>
    </w:p>
    <w:tbl>
      <w:tblPr>
        <w:tblW w:w="9401" w:type="dxa"/>
        <w:jc w:val="center"/>
        <w:tblLook w:val="01E0" w:firstRow="1" w:lastRow="1" w:firstColumn="1" w:lastColumn="1" w:noHBand="0" w:noVBand="0"/>
      </w:tblPr>
      <w:tblGrid>
        <w:gridCol w:w="9342"/>
        <w:gridCol w:w="222"/>
      </w:tblGrid>
      <w:tr w:rsidR="00A40C7D" w:rsidRPr="00A40C7D" w14:paraId="601D6B5D" w14:textId="77777777" w:rsidTr="00A40C7D">
        <w:trPr>
          <w:trHeight w:val="113"/>
          <w:jc w:val="center"/>
        </w:trPr>
        <w:tc>
          <w:tcPr>
            <w:tcW w:w="9179" w:type="dxa"/>
          </w:tcPr>
          <w:tbl>
            <w:tblPr>
              <w:tblW w:w="9126" w:type="dxa"/>
              <w:tblLook w:val="04A0" w:firstRow="1" w:lastRow="0" w:firstColumn="1" w:lastColumn="0" w:noHBand="0" w:noVBand="1"/>
            </w:tblPr>
            <w:tblGrid>
              <w:gridCol w:w="4187"/>
              <w:gridCol w:w="4939"/>
            </w:tblGrid>
            <w:tr w:rsidR="00A40C7D" w:rsidRPr="00A40C7D" w14:paraId="2B0F64B9" w14:textId="77777777" w:rsidTr="003E74C0">
              <w:trPr>
                <w:trHeight w:val="2477"/>
              </w:trPr>
              <w:tc>
                <w:tcPr>
                  <w:tcW w:w="4187" w:type="dxa"/>
                </w:tcPr>
                <w:p w14:paraId="54677779" w14:textId="0CC4077D" w:rsidR="00A40C7D" w:rsidRPr="00A40C7D" w:rsidRDefault="00A40C7D" w:rsidP="00A40C7D">
                  <w:pPr>
                    <w:rPr>
                      <w:rFonts w:cs="Times New Roman"/>
                      <w:i/>
                      <w:sz w:val="26"/>
                      <w:szCs w:val="26"/>
                      <w:lang w:val="nl-NL"/>
                    </w:rPr>
                  </w:pPr>
                  <w:r w:rsidRPr="00A40C7D">
                    <w:rPr>
                      <w:rFonts w:cs="Times New Roman"/>
                      <w:b/>
                      <w:i/>
                      <w:sz w:val="26"/>
                      <w:szCs w:val="26"/>
                      <w:lang w:val="nl-NL"/>
                    </w:rPr>
                    <w:t>Nơi nhận:</w:t>
                  </w:r>
                </w:p>
                <w:p w14:paraId="205F3274" w14:textId="77777777" w:rsidR="00A40C7D" w:rsidRPr="00A40C7D" w:rsidRDefault="00A40C7D" w:rsidP="00A40C7D">
                  <w:pPr>
                    <w:rPr>
                      <w:rFonts w:cs="Times New Roman"/>
                      <w:sz w:val="26"/>
                      <w:szCs w:val="26"/>
                      <w:lang w:val="nl-NL"/>
                    </w:rPr>
                  </w:pPr>
                  <w:r w:rsidRPr="00A40C7D">
                    <w:rPr>
                      <w:rFonts w:cs="Times New Roman"/>
                      <w:sz w:val="26"/>
                      <w:szCs w:val="26"/>
                      <w:lang w:val="nl-NL"/>
                    </w:rPr>
                    <w:t>- Sở Tư pháp;</w:t>
                  </w:r>
                </w:p>
                <w:p w14:paraId="7F1F4947" w14:textId="77777777" w:rsidR="00A40C7D" w:rsidRPr="00A40C7D" w:rsidRDefault="00A40C7D" w:rsidP="00A40C7D">
                  <w:pPr>
                    <w:rPr>
                      <w:rFonts w:cs="Times New Roman"/>
                      <w:sz w:val="26"/>
                      <w:szCs w:val="26"/>
                      <w:lang w:val="nl-NL"/>
                    </w:rPr>
                  </w:pPr>
                  <w:r w:rsidRPr="00A40C7D">
                    <w:rPr>
                      <w:rFonts w:cs="Times New Roman"/>
                      <w:sz w:val="26"/>
                      <w:szCs w:val="26"/>
                      <w:lang w:val="nl-NL"/>
                    </w:rPr>
                    <w:t>- Lưu: VT, HCSN.</w:t>
                  </w:r>
                </w:p>
                <w:p w14:paraId="6E4B3162" w14:textId="77777777" w:rsidR="00A40C7D" w:rsidRPr="00A40C7D" w:rsidRDefault="00A40C7D" w:rsidP="00A40C7D">
                  <w:pPr>
                    <w:rPr>
                      <w:rFonts w:cs="Times New Roman"/>
                      <w:sz w:val="26"/>
                      <w:szCs w:val="26"/>
                      <w:lang w:val="nl-NL"/>
                    </w:rPr>
                  </w:pPr>
                </w:p>
              </w:tc>
              <w:tc>
                <w:tcPr>
                  <w:tcW w:w="4939" w:type="dxa"/>
                </w:tcPr>
                <w:p w14:paraId="55B281E6" w14:textId="77777777" w:rsidR="00A40C7D" w:rsidRPr="00A40C7D" w:rsidRDefault="00A40C7D" w:rsidP="00A40C7D">
                  <w:pPr>
                    <w:pStyle w:val="Heading5"/>
                    <w:spacing w:line="400" w:lineRule="exact"/>
                    <w:jc w:val="center"/>
                    <w:rPr>
                      <w:rFonts w:ascii="Times New Roman" w:hAnsi="Times New Roman" w:cs="Times New Roman"/>
                      <w:b/>
                      <w:bCs/>
                      <w:i/>
                      <w:color w:val="auto"/>
                      <w:szCs w:val="28"/>
                      <w:lang w:val="nl-NL"/>
                    </w:rPr>
                  </w:pPr>
                  <w:r w:rsidRPr="00A40C7D">
                    <w:rPr>
                      <w:rFonts w:ascii="Times New Roman" w:hAnsi="Times New Roman" w:cs="Times New Roman"/>
                      <w:b/>
                      <w:bCs/>
                      <w:color w:val="auto"/>
                      <w:szCs w:val="28"/>
                      <w:lang w:val="nl-NL"/>
                    </w:rPr>
                    <w:t>GIÁM ĐỐC</w:t>
                  </w:r>
                </w:p>
                <w:p w14:paraId="3C2E33CA" w14:textId="77777777" w:rsidR="00A40C7D" w:rsidRPr="00A40C7D" w:rsidRDefault="00A40C7D" w:rsidP="00A40C7D">
                  <w:pPr>
                    <w:spacing w:line="400" w:lineRule="exact"/>
                    <w:jc w:val="center"/>
                    <w:rPr>
                      <w:rFonts w:cs="Times New Roman"/>
                      <w:b/>
                      <w:bCs/>
                      <w:szCs w:val="28"/>
                      <w:lang w:val="nl-NL"/>
                    </w:rPr>
                  </w:pPr>
                </w:p>
                <w:p w14:paraId="5385A10D" w14:textId="77777777" w:rsidR="00A40C7D" w:rsidRPr="00A40C7D" w:rsidRDefault="00A40C7D" w:rsidP="00A40C7D">
                  <w:pPr>
                    <w:spacing w:line="400" w:lineRule="exact"/>
                    <w:rPr>
                      <w:rFonts w:cs="Times New Roman"/>
                      <w:b/>
                      <w:bCs/>
                      <w:szCs w:val="28"/>
                      <w:lang w:val="nl-NL"/>
                    </w:rPr>
                  </w:pPr>
                </w:p>
                <w:p w14:paraId="4880534D" w14:textId="23106F88" w:rsidR="00A40C7D" w:rsidRDefault="00A40C7D" w:rsidP="00A40C7D">
                  <w:pPr>
                    <w:pStyle w:val="Heading5"/>
                    <w:spacing w:line="400" w:lineRule="exact"/>
                    <w:jc w:val="center"/>
                    <w:rPr>
                      <w:rFonts w:ascii="Times New Roman" w:hAnsi="Times New Roman" w:cs="Times New Roman"/>
                      <w:b/>
                      <w:bCs/>
                      <w:i/>
                      <w:iCs/>
                      <w:color w:val="auto"/>
                      <w:szCs w:val="28"/>
                      <w:lang w:val="nl-NL"/>
                    </w:rPr>
                  </w:pPr>
                </w:p>
                <w:p w14:paraId="48936F60" w14:textId="77777777" w:rsidR="00A40C7D" w:rsidRPr="00A40C7D" w:rsidRDefault="00A40C7D" w:rsidP="00A40C7D">
                  <w:pPr>
                    <w:rPr>
                      <w:lang w:val="nl-NL"/>
                    </w:rPr>
                  </w:pPr>
                </w:p>
                <w:p w14:paraId="7E089A2B" w14:textId="77777777" w:rsidR="00A40C7D" w:rsidRPr="00A40C7D" w:rsidRDefault="00A40C7D" w:rsidP="00A40C7D">
                  <w:pPr>
                    <w:pStyle w:val="Heading5"/>
                    <w:spacing w:line="400" w:lineRule="exact"/>
                    <w:jc w:val="center"/>
                    <w:rPr>
                      <w:rFonts w:ascii="Times New Roman" w:hAnsi="Times New Roman" w:cs="Times New Roman"/>
                      <w:i/>
                      <w:color w:val="auto"/>
                      <w:szCs w:val="28"/>
                      <w:lang w:val="nl-NL"/>
                    </w:rPr>
                  </w:pPr>
                  <w:r w:rsidRPr="00A40C7D">
                    <w:rPr>
                      <w:rFonts w:ascii="Times New Roman" w:hAnsi="Times New Roman" w:cs="Times New Roman"/>
                      <w:b/>
                      <w:bCs/>
                      <w:color w:val="auto"/>
                      <w:szCs w:val="28"/>
                      <w:lang w:val="nl-NL"/>
                    </w:rPr>
                    <w:t>Nguyễn Đức Tải</w:t>
                  </w:r>
                </w:p>
              </w:tc>
            </w:tr>
          </w:tbl>
          <w:p w14:paraId="25C8002F" w14:textId="5129EEDF" w:rsidR="00FD416D" w:rsidRPr="00A40C7D" w:rsidRDefault="00FD416D" w:rsidP="00250940">
            <w:pPr>
              <w:ind w:hanging="129"/>
              <w:jc w:val="both"/>
              <w:rPr>
                <w:rFonts w:cs="Times New Roman"/>
                <w:b/>
                <w:i/>
                <w:szCs w:val="28"/>
              </w:rPr>
            </w:pPr>
          </w:p>
        </w:tc>
        <w:tc>
          <w:tcPr>
            <w:tcW w:w="222" w:type="dxa"/>
          </w:tcPr>
          <w:p w14:paraId="18ED3BD7" w14:textId="5B6D83A4" w:rsidR="00FD416D" w:rsidRPr="00A40C7D" w:rsidRDefault="00FD416D" w:rsidP="00250940">
            <w:pPr>
              <w:jc w:val="center"/>
              <w:rPr>
                <w:rFonts w:cs="Times New Roman"/>
                <w:b/>
                <w:szCs w:val="28"/>
              </w:rPr>
            </w:pPr>
          </w:p>
        </w:tc>
      </w:tr>
    </w:tbl>
    <w:p w14:paraId="5C52197A" w14:textId="620B7C7A" w:rsidR="00F5697D" w:rsidRPr="00A258E6" w:rsidRDefault="00F5697D" w:rsidP="00250940">
      <w:pPr>
        <w:ind w:firstLine="720"/>
        <w:rPr>
          <w:rStyle w:val="Strong"/>
          <w:b w:val="0"/>
          <w:bCs w:val="0"/>
          <w:color w:val="000000"/>
        </w:rPr>
        <w:sectPr w:rsidR="00F5697D" w:rsidRPr="00A258E6" w:rsidSect="00672FB4">
          <w:headerReference w:type="default" r:id="rId7"/>
          <w:pgSz w:w="11907" w:h="16840" w:code="9"/>
          <w:pgMar w:top="1134" w:right="1134" w:bottom="1134" w:left="1701" w:header="720" w:footer="720" w:gutter="0"/>
          <w:cols w:space="720"/>
          <w:docGrid w:linePitch="381"/>
        </w:sectPr>
      </w:pPr>
    </w:p>
    <w:bookmarkEnd w:id="0"/>
    <w:p w14:paraId="4B4C2DB0" w14:textId="77777777" w:rsidR="00D55AD8" w:rsidRPr="00A258E6" w:rsidRDefault="00D55AD8" w:rsidP="00250940">
      <w:pPr>
        <w:ind w:firstLine="567"/>
        <w:jc w:val="both"/>
        <w:rPr>
          <w:color w:val="000000"/>
        </w:rPr>
      </w:pPr>
    </w:p>
    <w:sectPr w:rsidR="00D55AD8" w:rsidRPr="00A258E6" w:rsidSect="00122FE7">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6417" w14:textId="77777777" w:rsidR="00D92E8B" w:rsidRDefault="00D92E8B" w:rsidP="007B062C">
      <w:r>
        <w:separator/>
      </w:r>
    </w:p>
  </w:endnote>
  <w:endnote w:type="continuationSeparator" w:id="0">
    <w:p w14:paraId="6BB9DB7D" w14:textId="77777777" w:rsidR="00D92E8B" w:rsidRDefault="00D92E8B" w:rsidP="007B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24B6" w14:textId="77777777" w:rsidR="00D92E8B" w:rsidRDefault="00D92E8B" w:rsidP="007B062C">
      <w:r>
        <w:separator/>
      </w:r>
    </w:p>
  </w:footnote>
  <w:footnote w:type="continuationSeparator" w:id="0">
    <w:p w14:paraId="0A8ED066" w14:textId="77777777" w:rsidR="00D92E8B" w:rsidRDefault="00D92E8B" w:rsidP="007B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89049"/>
      <w:docPartObj>
        <w:docPartGallery w:val="Page Numbers (Top of Page)"/>
        <w:docPartUnique/>
      </w:docPartObj>
    </w:sdtPr>
    <w:sdtEndPr>
      <w:rPr>
        <w:noProof/>
        <w:sz w:val="24"/>
        <w:szCs w:val="24"/>
      </w:rPr>
    </w:sdtEndPr>
    <w:sdtContent>
      <w:p w14:paraId="2B1E6C45" w14:textId="1364E2A7" w:rsidR="007B062C" w:rsidRPr="007B062C" w:rsidRDefault="007B062C">
        <w:pPr>
          <w:pStyle w:val="Header"/>
          <w:jc w:val="center"/>
          <w:rPr>
            <w:sz w:val="24"/>
            <w:szCs w:val="24"/>
          </w:rPr>
        </w:pPr>
        <w:r w:rsidRPr="007B062C">
          <w:rPr>
            <w:sz w:val="24"/>
            <w:szCs w:val="24"/>
          </w:rPr>
          <w:fldChar w:fldCharType="begin"/>
        </w:r>
        <w:r w:rsidRPr="007B062C">
          <w:rPr>
            <w:sz w:val="24"/>
            <w:szCs w:val="24"/>
          </w:rPr>
          <w:instrText xml:space="preserve"> PAGE   \* MERGEFORMAT </w:instrText>
        </w:r>
        <w:r w:rsidRPr="007B062C">
          <w:rPr>
            <w:sz w:val="24"/>
            <w:szCs w:val="24"/>
          </w:rPr>
          <w:fldChar w:fldCharType="separate"/>
        </w:r>
        <w:r w:rsidR="00CB078E">
          <w:rPr>
            <w:noProof/>
            <w:sz w:val="24"/>
            <w:szCs w:val="24"/>
          </w:rPr>
          <w:t>5</w:t>
        </w:r>
        <w:r w:rsidRPr="007B062C">
          <w:rPr>
            <w:noProof/>
            <w:sz w:val="24"/>
            <w:szCs w:val="24"/>
          </w:rPr>
          <w:fldChar w:fldCharType="end"/>
        </w:r>
      </w:p>
    </w:sdtContent>
  </w:sdt>
  <w:p w14:paraId="14418318" w14:textId="77777777" w:rsidR="007B062C" w:rsidRDefault="007B06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889"/>
    <w:rsid w:val="00025679"/>
    <w:rsid w:val="00033C8F"/>
    <w:rsid w:val="00070E36"/>
    <w:rsid w:val="00081E55"/>
    <w:rsid w:val="00087BE4"/>
    <w:rsid w:val="000975C8"/>
    <w:rsid w:val="000A1754"/>
    <w:rsid w:val="000B10B6"/>
    <w:rsid w:val="000C234E"/>
    <w:rsid w:val="000D46E4"/>
    <w:rsid w:val="000E0F67"/>
    <w:rsid w:val="001068BD"/>
    <w:rsid w:val="001177D9"/>
    <w:rsid w:val="00117B3B"/>
    <w:rsid w:val="00122FE7"/>
    <w:rsid w:val="001318CA"/>
    <w:rsid w:val="00142B39"/>
    <w:rsid w:val="00172A0A"/>
    <w:rsid w:val="00190F0B"/>
    <w:rsid w:val="00192377"/>
    <w:rsid w:val="001D374D"/>
    <w:rsid w:val="001F6B2D"/>
    <w:rsid w:val="00205D3E"/>
    <w:rsid w:val="002144AF"/>
    <w:rsid w:val="0022335A"/>
    <w:rsid w:val="00240C27"/>
    <w:rsid w:val="00250940"/>
    <w:rsid w:val="00253D93"/>
    <w:rsid w:val="00295E92"/>
    <w:rsid w:val="003029EC"/>
    <w:rsid w:val="00312D44"/>
    <w:rsid w:val="00375B86"/>
    <w:rsid w:val="00385585"/>
    <w:rsid w:val="00400470"/>
    <w:rsid w:val="00402AF7"/>
    <w:rsid w:val="00412A7B"/>
    <w:rsid w:val="0043348A"/>
    <w:rsid w:val="00447256"/>
    <w:rsid w:val="00482110"/>
    <w:rsid w:val="004831E4"/>
    <w:rsid w:val="004B3B35"/>
    <w:rsid w:val="004F628B"/>
    <w:rsid w:val="00544959"/>
    <w:rsid w:val="00583811"/>
    <w:rsid w:val="00586896"/>
    <w:rsid w:val="005B0694"/>
    <w:rsid w:val="005E0889"/>
    <w:rsid w:val="005F1801"/>
    <w:rsid w:val="005F7979"/>
    <w:rsid w:val="006060E2"/>
    <w:rsid w:val="006078D5"/>
    <w:rsid w:val="00672FB4"/>
    <w:rsid w:val="007111F6"/>
    <w:rsid w:val="0071447C"/>
    <w:rsid w:val="00717F1A"/>
    <w:rsid w:val="00730C70"/>
    <w:rsid w:val="0074264B"/>
    <w:rsid w:val="00752434"/>
    <w:rsid w:val="00753D8D"/>
    <w:rsid w:val="00772959"/>
    <w:rsid w:val="007758CA"/>
    <w:rsid w:val="0078296E"/>
    <w:rsid w:val="00783CD5"/>
    <w:rsid w:val="007B062C"/>
    <w:rsid w:val="007B25B6"/>
    <w:rsid w:val="007B2717"/>
    <w:rsid w:val="00850396"/>
    <w:rsid w:val="00881DC4"/>
    <w:rsid w:val="00883D5A"/>
    <w:rsid w:val="009337B7"/>
    <w:rsid w:val="00941FE2"/>
    <w:rsid w:val="009459A3"/>
    <w:rsid w:val="00957526"/>
    <w:rsid w:val="00976F59"/>
    <w:rsid w:val="009801EB"/>
    <w:rsid w:val="009F0F79"/>
    <w:rsid w:val="00A258E6"/>
    <w:rsid w:val="00A403D2"/>
    <w:rsid w:val="00A40C7D"/>
    <w:rsid w:val="00A438C9"/>
    <w:rsid w:val="00A56DBC"/>
    <w:rsid w:val="00A71645"/>
    <w:rsid w:val="00AC5700"/>
    <w:rsid w:val="00AD667A"/>
    <w:rsid w:val="00AF2141"/>
    <w:rsid w:val="00B236FE"/>
    <w:rsid w:val="00B37595"/>
    <w:rsid w:val="00B6596B"/>
    <w:rsid w:val="00B72208"/>
    <w:rsid w:val="00B80B1A"/>
    <w:rsid w:val="00B837F6"/>
    <w:rsid w:val="00BA3755"/>
    <w:rsid w:val="00C130FE"/>
    <w:rsid w:val="00C1448B"/>
    <w:rsid w:val="00C14DA5"/>
    <w:rsid w:val="00C3560A"/>
    <w:rsid w:val="00C447CB"/>
    <w:rsid w:val="00C861AD"/>
    <w:rsid w:val="00CA4DFC"/>
    <w:rsid w:val="00CB078E"/>
    <w:rsid w:val="00CB36F2"/>
    <w:rsid w:val="00CD5840"/>
    <w:rsid w:val="00CE5D7B"/>
    <w:rsid w:val="00CE7C01"/>
    <w:rsid w:val="00D150A7"/>
    <w:rsid w:val="00D55AD8"/>
    <w:rsid w:val="00D92E8B"/>
    <w:rsid w:val="00DA4119"/>
    <w:rsid w:val="00DA5E92"/>
    <w:rsid w:val="00DA7304"/>
    <w:rsid w:val="00E215BF"/>
    <w:rsid w:val="00E279F2"/>
    <w:rsid w:val="00E76A37"/>
    <w:rsid w:val="00E807F3"/>
    <w:rsid w:val="00E9516B"/>
    <w:rsid w:val="00EC7FEE"/>
    <w:rsid w:val="00EF15BA"/>
    <w:rsid w:val="00F22768"/>
    <w:rsid w:val="00F418AE"/>
    <w:rsid w:val="00F4239A"/>
    <w:rsid w:val="00F5697D"/>
    <w:rsid w:val="00F6568B"/>
    <w:rsid w:val="00F8160A"/>
    <w:rsid w:val="00F9032A"/>
    <w:rsid w:val="00FD3F25"/>
    <w:rsid w:val="00FD416D"/>
    <w:rsid w:val="00FE6620"/>
    <w:rsid w:val="00FF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D4BE"/>
  <w15:docId w15:val="{47D77A4D-5117-43F9-A7F9-04AF201F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A4119"/>
    <w:pPr>
      <w:keepNext/>
      <w:jc w:val="right"/>
      <w:outlineLvl w:val="0"/>
    </w:pPr>
    <w:rPr>
      <w:rFonts w:ascii="VNtimes New Roman" w:eastAsia="Times New Roman" w:hAnsi="VNtimes New Roman" w:cs="Times New Roman"/>
      <w:b/>
      <w:caps/>
      <w:sz w:val="26"/>
      <w:szCs w:val="20"/>
    </w:rPr>
  </w:style>
  <w:style w:type="paragraph" w:styleId="Heading5">
    <w:name w:val="heading 5"/>
    <w:basedOn w:val="Normal"/>
    <w:next w:val="Normal"/>
    <w:link w:val="Heading5Char"/>
    <w:uiPriority w:val="9"/>
    <w:semiHidden/>
    <w:unhideWhenUsed/>
    <w:qFormat/>
    <w:rsid w:val="00A40C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Char Char Cha,표준 (웹)"/>
    <w:basedOn w:val="Normal"/>
    <w:link w:val="NormalWebChar"/>
    <w:uiPriority w:val="99"/>
    <w:unhideWhenUsed/>
    <w:qFormat/>
    <w:rsid w:val="005E0889"/>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5E0889"/>
    <w:rPr>
      <w:b/>
      <w:bCs/>
    </w:rPr>
  </w:style>
  <w:style w:type="character" w:styleId="Hyperlink">
    <w:name w:val="Hyperlink"/>
    <w:basedOn w:val="DefaultParagraphFont"/>
    <w:uiPriority w:val="99"/>
    <w:semiHidden/>
    <w:unhideWhenUsed/>
    <w:rsid w:val="005E0889"/>
    <w:rPr>
      <w:color w:val="0000FF"/>
      <w:u w:val="single"/>
    </w:rPr>
  </w:style>
  <w:style w:type="character" w:styleId="Emphasis">
    <w:name w:val="Emphasis"/>
    <w:basedOn w:val="DefaultParagraphFont"/>
    <w:uiPriority w:val="20"/>
    <w:qFormat/>
    <w:rsid w:val="00F9032A"/>
    <w:rPr>
      <w:i/>
      <w:iCs/>
    </w:rPr>
  </w:style>
  <w:style w:type="paragraph" w:styleId="BalloonText">
    <w:name w:val="Balloon Text"/>
    <w:basedOn w:val="Normal"/>
    <w:link w:val="BalloonTextChar"/>
    <w:uiPriority w:val="99"/>
    <w:semiHidden/>
    <w:unhideWhenUsed/>
    <w:rsid w:val="00F9032A"/>
    <w:rPr>
      <w:rFonts w:ascii="Tahoma" w:hAnsi="Tahoma" w:cs="Tahoma"/>
      <w:sz w:val="16"/>
      <w:szCs w:val="16"/>
    </w:rPr>
  </w:style>
  <w:style w:type="character" w:customStyle="1" w:styleId="BalloonTextChar">
    <w:name w:val="Balloon Text Char"/>
    <w:basedOn w:val="DefaultParagraphFont"/>
    <w:link w:val="BalloonText"/>
    <w:uiPriority w:val="99"/>
    <w:semiHidden/>
    <w:rsid w:val="00F9032A"/>
    <w:rPr>
      <w:rFonts w:ascii="Tahoma" w:hAnsi="Tahoma" w:cs="Tahoma"/>
      <w:sz w:val="16"/>
      <w:szCs w:val="16"/>
    </w:rPr>
  </w:style>
  <w:style w:type="character" w:customStyle="1" w:styleId="Heading1Char">
    <w:name w:val="Heading 1 Char"/>
    <w:basedOn w:val="DefaultParagraphFont"/>
    <w:link w:val="Heading1"/>
    <w:rsid w:val="00DA4119"/>
    <w:rPr>
      <w:rFonts w:ascii="VNtimes New Roman" w:eastAsia="Times New Roman" w:hAnsi="VNtimes New Roman" w:cs="Times New Roman"/>
      <w:b/>
      <w:caps/>
      <w:sz w:val="26"/>
      <w:szCs w:val="20"/>
    </w:rPr>
  </w:style>
  <w:style w:type="paragraph" w:styleId="BodyText">
    <w:name w:val="Body Text"/>
    <w:basedOn w:val="Normal"/>
    <w:link w:val="BodyTextChar"/>
    <w:rsid w:val="00DA4119"/>
    <w:rPr>
      <w:rFonts w:ascii=".VnTime" w:eastAsia="Times New Roman" w:hAnsi=".VnTime" w:cs="Times New Roman"/>
      <w:b/>
      <w:szCs w:val="20"/>
    </w:rPr>
  </w:style>
  <w:style w:type="character" w:customStyle="1" w:styleId="BodyTextChar">
    <w:name w:val="Body Text Char"/>
    <w:basedOn w:val="DefaultParagraphFont"/>
    <w:link w:val="BodyText"/>
    <w:rsid w:val="00DA4119"/>
    <w:rPr>
      <w:rFonts w:ascii=".VnTime" w:eastAsia="Times New Roman" w:hAnsi=".VnTime" w:cs="Times New Roman"/>
      <w:b/>
      <w:szCs w:val="20"/>
    </w:rPr>
  </w:style>
  <w:style w:type="paragraph" w:styleId="BodyTextIndent">
    <w:name w:val="Body Text Indent"/>
    <w:basedOn w:val="Normal"/>
    <w:link w:val="BodyTextIndentChar"/>
    <w:uiPriority w:val="99"/>
    <w:semiHidden/>
    <w:unhideWhenUsed/>
    <w:rsid w:val="009801EB"/>
    <w:pPr>
      <w:spacing w:after="120"/>
      <w:ind w:left="360"/>
    </w:pPr>
  </w:style>
  <w:style w:type="character" w:customStyle="1" w:styleId="BodyTextIndentChar">
    <w:name w:val="Body Text Indent Char"/>
    <w:basedOn w:val="DefaultParagraphFont"/>
    <w:link w:val="BodyTextIndent"/>
    <w:uiPriority w:val="99"/>
    <w:semiHidden/>
    <w:rsid w:val="009801EB"/>
  </w:style>
  <w:style w:type="paragraph" w:styleId="ListParagraph">
    <w:name w:val="List Paragraph"/>
    <w:basedOn w:val="Normal"/>
    <w:uiPriority w:val="34"/>
    <w:qFormat/>
    <w:rsid w:val="009801EB"/>
    <w:pPr>
      <w:ind w:left="720"/>
      <w:contextualSpacing/>
    </w:pPr>
  </w:style>
  <w:style w:type="paragraph" w:styleId="BodyTextIndent2">
    <w:name w:val="Body Text Indent 2"/>
    <w:basedOn w:val="Normal"/>
    <w:link w:val="BodyTextIndent2Char"/>
    <w:uiPriority w:val="99"/>
    <w:semiHidden/>
    <w:unhideWhenUsed/>
    <w:rsid w:val="00FD416D"/>
    <w:pPr>
      <w:spacing w:after="120" w:line="480" w:lineRule="auto"/>
      <w:ind w:left="360"/>
    </w:pPr>
  </w:style>
  <w:style w:type="character" w:customStyle="1" w:styleId="BodyTextIndent2Char">
    <w:name w:val="Body Text Indent 2 Char"/>
    <w:basedOn w:val="DefaultParagraphFont"/>
    <w:link w:val="BodyTextIndent2"/>
    <w:uiPriority w:val="99"/>
    <w:semiHidden/>
    <w:rsid w:val="00FD416D"/>
  </w:style>
  <w:style w:type="paragraph" w:styleId="Header">
    <w:name w:val="header"/>
    <w:basedOn w:val="Normal"/>
    <w:link w:val="HeaderChar"/>
    <w:uiPriority w:val="99"/>
    <w:unhideWhenUsed/>
    <w:rsid w:val="007B062C"/>
    <w:pPr>
      <w:tabs>
        <w:tab w:val="center" w:pos="4680"/>
        <w:tab w:val="right" w:pos="9360"/>
      </w:tabs>
    </w:pPr>
  </w:style>
  <w:style w:type="character" w:customStyle="1" w:styleId="HeaderChar">
    <w:name w:val="Header Char"/>
    <w:basedOn w:val="DefaultParagraphFont"/>
    <w:link w:val="Header"/>
    <w:uiPriority w:val="99"/>
    <w:rsid w:val="007B062C"/>
  </w:style>
  <w:style w:type="paragraph" w:styleId="Footer">
    <w:name w:val="footer"/>
    <w:basedOn w:val="Normal"/>
    <w:link w:val="FooterChar"/>
    <w:uiPriority w:val="99"/>
    <w:unhideWhenUsed/>
    <w:rsid w:val="007B062C"/>
    <w:pPr>
      <w:tabs>
        <w:tab w:val="center" w:pos="4680"/>
        <w:tab w:val="right" w:pos="9360"/>
      </w:tabs>
    </w:pPr>
  </w:style>
  <w:style w:type="character" w:customStyle="1" w:styleId="FooterChar">
    <w:name w:val="Footer Char"/>
    <w:basedOn w:val="DefaultParagraphFont"/>
    <w:link w:val="Footer"/>
    <w:uiPriority w:val="99"/>
    <w:rsid w:val="007B062C"/>
  </w:style>
  <w:style w:type="character" w:customStyle="1" w:styleId="NormalWebChar">
    <w:name w:val="Normal (Web) Char"/>
    <w:aliases w:val="Char Char Char Char Char Char Char Char Char Char Char Char Char Char Char Char,Char Char Char Char Char Char Char Char Char Char Char Char Char,Char Char Cha Char,표준 (웹) Char"/>
    <w:link w:val="NormalWeb"/>
    <w:uiPriority w:val="99"/>
    <w:rsid w:val="00752434"/>
    <w:rPr>
      <w:rFonts w:eastAsia="Times New Roman" w:cs="Times New Roman"/>
      <w:sz w:val="24"/>
      <w:szCs w:val="24"/>
    </w:rPr>
  </w:style>
  <w:style w:type="character" w:customStyle="1" w:styleId="Heading5Char">
    <w:name w:val="Heading 5 Char"/>
    <w:basedOn w:val="DefaultParagraphFont"/>
    <w:link w:val="Heading5"/>
    <w:uiPriority w:val="9"/>
    <w:semiHidden/>
    <w:rsid w:val="00A40C7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5378">
      <w:bodyDiv w:val="1"/>
      <w:marLeft w:val="0"/>
      <w:marRight w:val="0"/>
      <w:marTop w:val="0"/>
      <w:marBottom w:val="0"/>
      <w:divBdr>
        <w:top w:val="none" w:sz="0" w:space="0" w:color="auto"/>
        <w:left w:val="none" w:sz="0" w:space="0" w:color="auto"/>
        <w:bottom w:val="none" w:sz="0" w:space="0" w:color="auto"/>
        <w:right w:val="none" w:sz="0" w:space="0" w:color="auto"/>
      </w:divBdr>
    </w:div>
    <w:div w:id="997533247">
      <w:bodyDiv w:val="1"/>
      <w:marLeft w:val="0"/>
      <w:marRight w:val="0"/>
      <w:marTop w:val="0"/>
      <w:marBottom w:val="0"/>
      <w:divBdr>
        <w:top w:val="none" w:sz="0" w:space="0" w:color="auto"/>
        <w:left w:val="none" w:sz="0" w:space="0" w:color="auto"/>
        <w:bottom w:val="none" w:sz="0" w:space="0" w:color="auto"/>
        <w:right w:val="none" w:sz="0" w:space="0" w:color="auto"/>
      </w:divBdr>
    </w:div>
    <w:div w:id="1218012114">
      <w:bodyDiv w:val="1"/>
      <w:marLeft w:val="0"/>
      <w:marRight w:val="0"/>
      <w:marTop w:val="0"/>
      <w:marBottom w:val="0"/>
      <w:divBdr>
        <w:top w:val="none" w:sz="0" w:space="0" w:color="auto"/>
        <w:left w:val="none" w:sz="0" w:space="0" w:color="auto"/>
        <w:bottom w:val="none" w:sz="0" w:space="0" w:color="auto"/>
        <w:right w:val="none" w:sz="0" w:space="0" w:color="auto"/>
      </w:divBdr>
    </w:div>
    <w:div w:id="1474062436">
      <w:bodyDiv w:val="1"/>
      <w:marLeft w:val="0"/>
      <w:marRight w:val="0"/>
      <w:marTop w:val="0"/>
      <w:marBottom w:val="0"/>
      <w:divBdr>
        <w:top w:val="none" w:sz="0" w:space="0" w:color="auto"/>
        <w:left w:val="none" w:sz="0" w:space="0" w:color="auto"/>
        <w:bottom w:val="none" w:sz="0" w:space="0" w:color="auto"/>
        <w:right w:val="none" w:sz="0" w:space="0" w:color="auto"/>
      </w:divBdr>
    </w:div>
    <w:div w:id="1502551369">
      <w:bodyDiv w:val="1"/>
      <w:marLeft w:val="0"/>
      <w:marRight w:val="0"/>
      <w:marTop w:val="0"/>
      <w:marBottom w:val="0"/>
      <w:divBdr>
        <w:top w:val="none" w:sz="0" w:space="0" w:color="auto"/>
        <w:left w:val="none" w:sz="0" w:space="0" w:color="auto"/>
        <w:bottom w:val="none" w:sz="0" w:space="0" w:color="auto"/>
        <w:right w:val="none" w:sz="0" w:space="0" w:color="auto"/>
      </w:divBdr>
    </w:div>
    <w:div w:id="1834418645">
      <w:bodyDiv w:val="1"/>
      <w:marLeft w:val="0"/>
      <w:marRight w:val="0"/>
      <w:marTop w:val="0"/>
      <w:marBottom w:val="0"/>
      <w:divBdr>
        <w:top w:val="none" w:sz="0" w:space="0" w:color="auto"/>
        <w:left w:val="none" w:sz="0" w:space="0" w:color="auto"/>
        <w:bottom w:val="none" w:sz="0" w:space="0" w:color="auto"/>
        <w:right w:val="none" w:sz="0" w:space="0" w:color="auto"/>
      </w:divBdr>
    </w:div>
    <w:div w:id="1887063101">
      <w:bodyDiv w:val="1"/>
      <w:marLeft w:val="0"/>
      <w:marRight w:val="0"/>
      <w:marTop w:val="0"/>
      <w:marBottom w:val="0"/>
      <w:divBdr>
        <w:top w:val="none" w:sz="0" w:space="0" w:color="auto"/>
        <w:left w:val="none" w:sz="0" w:space="0" w:color="auto"/>
        <w:bottom w:val="none" w:sz="0" w:space="0" w:color="auto"/>
        <w:right w:val="none" w:sz="0" w:space="0" w:color="auto"/>
      </w:divBdr>
    </w:div>
    <w:div w:id="19545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FBAA7472-C8FB-44C8-A360-C9DFD4B2DE0F}"/>
</file>

<file path=customXml/itemProps2.xml><?xml version="1.0" encoding="utf-8"?>
<ds:datastoreItem xmlns:ds="http://schemas.openxmlformats.org/officeDocument/2006/customXml" ds:itemID="{C7C95127-EF9D-4985-B727-D025087B83B5}"/>
</file>

<file path=customXml/itemProps3.xml><?xml version="1.0" encoding="utf-8"?>
<ds:datastoreItem xmlns:ds="http://schemas.openxmlformats.org/officeDocument/2006/customXml" ds:itemID="{CF50FC8B-3738-4443-B582-3192CB8D8306}"/>
</file>

<file path=customXml/itemProps4.xml><?xml version="1.0" encoding="utf-8"?>
<ds:datastoreItem xmlns:ds="http://schemas.openxmlformats.org/officeDocument/2006/customXml" ds:itemID="{728CF683-4197-4666-B285-73B465B3D83C}"/>
</file>

<file path=docProps/app.xml><?xml version="1.0" encoding="utf-8"?>
<Properties xmlns="http://schemas.openxmlformats.org/officeDocument/2006/extended-properties" xmlns:vt="http://schemas.openxmlformats.org/officeDocument/2006/docPropsVTypes">
  <Template>Normal</Template>
  <TotalTime>297</TotalTime>
  <Pages>7</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thảo lê</cp:lastModifiedBy>
  <cp:revision>14</cp:revision>
  <cp:lastPrinted>2022-09-22T08:49:00Z</cp:lastPrinted>
  <dcterms:created xsi:type="dcterms:W3CDTF">2022-12-28T09:44:00Z</dcterms:created>
  <dcterms:modified xsi:type="dcterms:W3CDTF">2023-02-15T07:33:00Z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