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3685"/>
        <w:gridCol w:w="7731"/>
      </w:tblGrid>
      <w:tr w:rsidR="00976DED" w:rsidRPr="00976DED" w14:paraId="01C2C484" w14:textId="77777777" w:rsidTr="00976DED">
        <w:trPr>
          <w:trHeight w:val="1279"/>
        </w:trPr>
        <w:tc>
          <w:tcPr>
            <w:tcW w:w="3936" w:type="dxa"/>
          </w:tcPr>
          <w:p w14:paraId="2DC1F7A1" w14:textId="77777777" w:rsidR="00976DED" w:rsidRPr="00976DED" w:rsidRDefault="00976DED" w:rsidP="00976DED">
            <w:pPr>
              <w:jc w:val="center"/>
              <w:rPr>
                <w:rFonts w:ascii="Times New Roman" w:hAnsi="Times New Roman" w:cs="Times New Roman"/>
                <w:b/>
                <w:bCs/>
                <w:lang w:val="en-US"/>
              </w:rPr>
            </w:pPr>
            <w:r w:rsidRPr="00976DED">
              <w:rPr>
                <w:rFonts w:ascii="Times New Roman" w:hAnsi="Times New Roman" w:cs="Times New Roman"/>
                <w:b/>
                <w:bCs/>
                <w:lang w:val="en-US"/>
              </w:rPr>
              <w:t>UBND TỈNH HƯNG YÊN</w:t>
            </w:r>
          </w:p>
          <w:p w14:paraId="1AD91B10" w14:textId="41D45CDC" w:rsidR="00976DED" w:rsidRPr="00976DED" w:rsidRDefault="00976DED" w:rsidP="00976DED">
            <w:pPr>
              <w:jc w:val="center"/>
              <w:rPr>
                <w:rFonts w:ascii="Times New Roman" w:hAnsi="Times New Roman" w:cs="Times New Roman"/>
                <w:b/>
                <w:bCs/>
                <w:lang w:val="en-US"/>
              </w:rPr>
            </w:pPr>
            <w:r w:rsidRPr="00976DED">
              <w:rPr>
                <w:rFonts w:ascii="Times New Roman" w:hAnsi="Times New Roman" w:cs="Times New Roman"/>
                <w:b/>
                <w:bCs/>
                <w:lang w:val="en-US"/>
              </w:rPr>
              <w:t>SỞ TÀI CHÍNH</w:t>
            </w:r>
          </w:p>
          <w:p w14:paraId="5AE19A95" w14:textId="0AFB287C" w:rsidR="00976DED" w:rsidRPr="00976DED" w:rsidRDefault="00976DED" w:rsidP="00BA2A2A">
            <w:pPr>
              <w:jc w:val="center"/>
              <w:rPr>
                <w:rFonts w:ascii="Times New Roman" w:hAnsi="Times New Roman" w:cs="Times New Roman"/>
                <w:b/>
                <w:bCs/>
                <w:lang w:val="en-US"/>
              </w:rPr>
            </w:pPr>
            <w:r w:rsidRPr="00976DED">
              <w:rPr>
                <w:rFonts w:ascii="Times New Roman" w:hAnsi="Times New Roman" w:cs="Times New Roman"/>
                <w:b/>
                <w:bCs/>
                <w:noProof/>
                <w:lang w:val="en-US"/>
              </w:rPr>
              <mc:AlternateContent>
                <mc:Choice Requires="wps">
                  <w:drawing>
                    <wp:anchor distT="0" distB="0" distL="114300" distR="114300" simplePos="0" relativeHeight="251658752" behindDoc="0" locked="0" layoutInCell="1" allowOverlap="1" wp14:anchorId="61FCE849" wp14:editId="773AF051">
                      <wp:simplePos x="0" y="0"/>
                      <wp:positionH relativeFrom="column">
                        <wp:posOffset>716915</wp:posOffset>
                      </wp:positionH>
                      <wp:positionV relativeFrom="paragraph">
                        <wp:posOffset>23495</wp:posOffset>
                      </wp:positionV>
                      <wp:extent cx="8477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8477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B7DB77" id="Straight Connector 1"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56.45pt,1.85pt" to="123.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" strokecolor="#4472c4 [3204]" strokeweight=".5pt">
                      <v:stroke joinstyle="miter"/>
                    </v:line>
                  </w:pict>
                </mc:Fallback>
              </mc:AlternateContent>
            </w:r>
          </w:p>
        </w:tc>
        <w:tc>
          <w:tcPr>
            <w:tcW w:w="3685" w:type="dxa"/>
          </w:tcPr>
          <w:p w14:paraId="38E0B495" w14:textId="77777777" w:rsidR="00976DED" w:rsidRPr="00976DED" w:rsidRDefault="00976DED" w:rsidP="00BA2A2A">
            <w:pPr>
              <w:jc w:val="center"/>
              <w:rPr>
                <w:rFonts w:ascii="Times New Roman" w:hAnsi="Times New Roman" w:cs="Times New Roman"/>
                <w:b/>
                <w:bCs/>
                <w:lang w:val="en-US"/>
              </w:rPr>
            </w:pPr>
          </w:p>
        </w:tc>
        <w:tc>
          <w:tcPr>
            <w:tcW w:w="7731" w:type="dxa"/>
          </w:tcPr>
          <w:p w14:paraId="48A8F89B" w14:textId="1C63B9EF" w:rsidR="00976DED" w:rsidRPr="00976DED" w:rsidRDefault="00976DED" w:rsidP="00976DED">
            <w:pPr>
              <w:jc w:val="center"/>
              <w:rPr>
                <w:rFonts w:ascii="Times New Roman" w:hAnsi="Times New Roman" w:cs="Times New Roman"/>
                <w:b/>
                <w:bCs/>
                <w:lang w:val="en-US"/>
              </w:rPr>
            </w:pPr>
            <w:r w:rsidRPr="00976DED">
              <w:rPr>
                <w:rFonts w:ascii="Times New Roman" w:hAnsi="Times New Roman" w:cs="Times New Roman"/>
                <w:b/>
                <w:bCs/>
                <w:lang w:val="en-US"/>
              </w:rPr>
              <w:t>CỘNG HÒA XÃ HỘI CHỦ NGHĨA VIỆT NAM</w:t>
            </w:r>
          </w:p>
          <w:p w14:paraId="4D389AF4" w14:textId="7D9216D7" w:rsidR="00976DED" w:rsidRPr="00976DED" w:rsidRDefault="00976DED" w:rsidP="00976DED">
            <w:pPr>
              <w:jc w:val="center"/>
              <w:rPr>
                <w:rFonts w:ascii="Times New Roman" w:hAnsi="Times New Roman" w:cs="Times New Roman"/>
                <w:b/>
                <w:bCs/>
                <w:lang w:val="en-US"/>
              </w:rPr>
            </w:pPr>
            <w:r w:rsidRPr="00976DED">
              <w:rPr>
                <w:rFonts w:ascii="Times New Roman" w:hAnsi="Times New Roman" w:cs="Times New Roman"/>
                <w:b/>
                <w:bCs/>
                <w:lang w:val="en-US"/>
              </w:rPr>
              <w:t>Độc lập - Tự do - Hạnh phúc</w:t>
            </w:r>
          </w:p>
          <w:p w14:paraId="459E6E2C" w14:textId="335C954D" w:rsidR="00976DED" w:rsidRPr="00976DED" w:rsidRDefault="00976DED" w:rsidP="00976DED">
            <w:pPr>
              <w:jc w:val="center"/>
              <w:rPr>
                <w:rFonts w:ascii="Times New Roman" w:hAnsi="Times New Roman" w:cs="Times New Roman"/>
                <w:b/>
                <w:bCs/>
                <w:lang w:val="en-US"/>
              </w:rPr>
            </w:pPr>
            <w:r>
              <w:rPr>
                <w:rFonts w:ascii="Times New Roman" w:hAnsi="Times New Roman" w:cs="Times New Roman"/>
                <w:b/>
                <w:bCs/>
                <w:noProof/>
                <w:lang w:val="en-US"/>
              </w:rPr>
              <mc:AlternateContent>
                <mc:Choice Requires="wps">
                  <w:drawing>
                    <wp:anchor distT="0" distB="0" distL="114300" distR="114300" simplePos="0" relativeHeight="251670016" behindDoc="0" locked="0" layoutInCell="1" allowOverlap="1" wp14:anchorId="01D86C8A" wp14:editId="16696CF8">
                      <wp:simplePos x="0" y="0"/>
                      <wp:positionH relativeFrom="column">
                        <wp:posOffset>1516380</wp:posOffset>
                      </wp:positionH>
                      <wp:positionV relativeFrom="paragraph">
                        <wp:posOffset>21590</wp:posOffset>
                      </wp:positionV>
                      <wp:extent cx="17145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7145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C57662" id="Straight Connector 3" o:spid="_x0000_s1026" style="position:absolute;z-index:251670016;visibility:visible;mso-wrap-style:square;mso-wrap-distance-left:9pt;mso-wrap-distance-top:0;mso-wrap-distance-right:9pt;mso-wrap-distance-bottom:0;mso-position-horizontal:absolute;mso-position-horizontal-relative:text;mso-position-vertical:absolute;mso-position-vertical-relative:text" from="119.4pt,1.7pt" to="254.4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" strokecolor="#4472c4 [3204]" strokeweight=".5pt">
                      <v:stroke joinstyle="miter"/>
                    </v:line>
                  </w:pict>
                </mc:Fallback>
              </mc:AlternateContent>
            </w:r>
          </w:p>
          <w:p w14:paraId="1BF42F2E" w14:textId="4AA599F2" w:rsidR="00976DED" w:rsidRPr="00976DED" w:rsidRDefault="00976DED" w:rsidP="00976DED">
            <w:pPr>
              <w:jc w:val="center"/>
              <w:rPr>
                <w:rFonts w:ascii="Times New Roman" w:hAnsi="Times New Roman" w:cs="Times New Roman"/>
                <w:bCs/>
                <w:i/>
                <w:lang w:val="en-US"/>
              </w:rPr>
            </w:pPr>
            <w:r w:rsidRPr="00976DED">
              <w:rPr>
                <w:rFonts w:ascii="Times New Roman" w:hAnsi="Times New Roman" w:cs="Times New Roman"/>
                <w:bCs/>
                <w:i/>
                <w:lang w:val="en-US"/>
              </w:rPr>
              <w:t>Hưng Yên, ngày      tháng 8 năm 2026</w:t>
            </w:r>
          </w:p>
        </w:tc>
      </w:tr>
    </w:tbl>
    <w:p w14:paraId="2F16F70C" w14:textId="16F78B4E" w:rsidR="00976DED" w:rsidRPr="00976DED" w:rsidRDefault="003C0C7B" w:rsidP="00976DED">
      <w:pPr>
        <w:spacing w:after="0" w:line="240" w:lineRule="auto"/>
        <w:jc w:val="center"/>
        <w:rPr>
          <w:rFonts w:ascii="Times New Roman" w:hAnsi="Times New Roman" w:cs="Times New Roman"/>
          <w:b/>
          <w:bCs/>
          <w:sz w:val="28"/>
          <w:szCs w:val="28"/>
          <w:lang w:val="en-US"/>
        </w:rPr>
      </w:pPr>
      <w:r w:rsidRPr="00456C18">
        <w:rPr>
          <w:rFonts w:ascii="Times New Roman" w:hAnsi="Times New Roman" w:cs="Times New Roman"/>
          <w:b/>
          <w:bCs/>
          <w:sz w:val="28"/>
          <w:szCs w:val="28"/>
        </w:rPr>
        <w:t xml:space="preserve">BẢNG SO SÁNH </w:t>
      </w:r>
      <w:r w:rsidR="00976DED">
        <w:rPr>
          <w:rFonts w:ascii="Times New Roman" w:hAnsi="Times New Roman" w:cs="Times New Roman"/>
          <w:b/>
          <w:bCs/>
          <w:sz w:val="28"/>
          <w:szCs w:val="28"/>
          <w:lang w:val="en-US"/>
        </w:rPr>
        <w:t xml:space="preserve">THUYẾT MINH DỰ THẢO NGHỊ QUYẾT </w:t>
      </w:r>
      <w:r w:rsidR="00976DED" w:rsidRPr="00976DED">
        <w:rPr>
          <w:rFonts w:ascii="Times New Roman" w:hAnsi="Times New Roman" w:cs="Times New Roman"/>
          <w:b/>
          <w:bCs/>
          <w:sz w:val="28"/>
          <w:szCs w:val="28"/>
          <w:lang w:val="en-US"/>
        </w:rPr>
        <w:t xml:space="preserve">QUY ĐỊNH MỘT SỐ NỘI DUNG, MỨC CHI </w:t>
      </w:r>
    </w:p>
    <w:p w14:paraId="0E58455D" w14:textId="05778B99" w:rsidR="002E155A" w:rsidRPr="00976DED" w:rsidRDefault="00976DED" w:rsidP="00976DED">
      <w:pPr>
        <w:spacing w:after="0" w:line="240" w:lineRule="auto"/>
        <w:jc w:val="center"/>
        <w:rPr>
          <w:rFonts w:ascii="Times New Roman" w:hAnsi="Times New Roman" w:cs="Times New Roman"/>
          <w:b/>
          <w:bCs/>
          <w:sz w:val="28"/>
          <w:szCs w:val="28"/>
          <w:lang w:val="en-US"/>
        </w:rPr>
      </w:pPr>
      <w:r w:rsidRPr="00976DED">
        <w:rPr>
          <w:rFonts w:ascii="Times New Roman" w:hAnsi="Times New Roman" w:cs="Times New Roman"/>
          <w:b/>
          <w:bCs/>
          <w:sz w:val="28"/>
          <w:szCs w:val="28"/>
          <w:lang w:val="en-US"/>
        </w:rPr>
        <w:t>HOẠT ĐỘNG CỦA ĐẢNG ỦY XÃ, PHƯỜNG TRÊN ĐỊA BÀN TỈNH HƯNG YÊN</w:t>
      </w:r>
    </w:p>
    <w:p w14:paraId="0FE3E41F" w14:textId="77777777" w:rsidR="00BA2A2A" w:rsidRPr="00732B36" w:rsidRDefault="00BA2A2A" w:rsidP="00BA2A2A">
      <w:pPr>
        <w:spacing w:after="0"/>
        <w:jc w:val="center"/>
        <w:rPr>
          <w:rFonts w:ascii="Times New Roman" w:hAnsi="Times New Roman" w:cs="Times New Roman"/>
          <w:b/>
          <w:bCs/>
          <w:lang w:val="en-US"/>
        </w:rPr>
      </w:pPr>
    </w:p>
    <w:tbl>
      <w:tblPr>
        <w:tblStyle w:val="TableGrid"/>
        <w:tblW w:w="15701" w:type="dxa"/>
        <w:tblLook w:val="04A0" w:firstRow="1" w:lastRow="0" w:firstColumn="1" w:lastColumn="0" w:noHBand="0" w:noVBand="1"/>
      </w:tblPr>
      <w:tblGrid>
        <w:gridCol w:w="4106"/>
        <w:gridCol w:w="4224"/>
        <w:gridCol w:w="4394"/>
        <w:gridCol w:w="2977"/>
      </w:tblGrid>
      <w:tr w:rsidR="002E155A" w:rsidRPr="00732B36" w14:paraId="25EB7B62" w14:textId="77777777" w:rsidTr="00827697">
        <w:trPr>
          <w:trHeight w:val="526"/>
        </w:trPr>
        <w:tc>
          <w:tcPr>
            <w:tcW w:w="4106" w:type="dxa"/>
            <w:vAlign w:val="center"/>
          </w:tcPr>
          <w:p w14:paraId="37601F7D" w14:textId="77777777" w:rsidR="002E155A" w:rsidRPr="00732B36" w:rsidRDefault="00477CB3" w:rsidP="00007726">
            <w:pPr>
              <w:jc w:val="center"/>
              <w:rPr>
                <w:rFonts w:ascii="Times New Roman" w:hAnsi="Times New Roman" w:cs="Times New Roman"/>
                <w:b/>
                <w:bCs/>
                <w:lang w:val="en-US"/>
              </w:rPr>
            </w:pPr>
            <w:r w:rsidRPr="00732B36">
              <w:rPr>
                <w:rFonts w:ascii="Times New Roman" w:hAnsi="Times New Roman" w:cs="Times New Roman"/>
                <w:b/>
                <w:bCs/>
                <w:lang w:val="en-US"/>
              </w:rPr>
              <w:t xml:space="preserve">Quy định </w:t>
            </w:r>
            <w:r w:rsidR="00FA5AED" w:rsidRPr="00732B36">
              <w:rPr>
                <w:rFonts w:ascii="Times New Roman" w:hAnsi="Times New Roman" w:cs="Times New Roman"/>
                <w:b/>
                <w:bCs/>
                <w:lang w:val="en-US"/>
              </w:rPr>
              <w:t xml:space="preserve">số </w:t>
            </w:r>
            <w:r w:rsidRPr="00732B36">
              <w:rPr>
                <w:rFonts w:ascii="Times New Roman" w:hAnsi="Times New Roman" w:cs="Times New Roman"/>
                <w:b/>
                <w:bCs/>
                <w:lang w:val="en-US"/>
              </w:rPr>
              <w:t>09-QĐ/VPTW</w:t>
            </w:r>
          </w:p>
          <w:p w14:paraId="77096466" w14:textId="08892EC3" w:rsidR="00FA5AED" w:rsidRPr="00732B36" w:rsidRDefault="00976DED" w:rsidP="00007726">
            <w:pPr>
              <w:jc w:val="center"/>
              <w:rPr>
                <w:rFonts w:ascii="Times New Roman" w:hAnsi="Times New Roman" w:cs="Times New Roman"/>
                <w:b/>
                <w:bCs/>
                <w:lang w:val="en-US"/>
              </w:rPr>
            </w:pPr>
            <w:r>
              <w:rPr>
                <w:rFonts w:ascii="Times New Roman" w:hAnsi="Times New Roman" w:cs="Times New Roman"/>
                <w:b/>
                <w:bCs/>
                <w:lang w:val="en-US"/>
              </w:rPr>
              <w:t>n</w:t>
            </w:r>
            <w:r w:rsidR="00FA5AED" w:rsidRPr="00732B36">
              <w:rPr>
                <w:rFonts w:ascii="Times New Roman" w:hAnsi="Times New Roman" w:cs="Times New Roman"/>
                <w:b/>
                <w:bCs/>
                <w:lang w:val="en-US"/>
              </w:rPr>
              <w:t>gày 22/9/2017</w:t>
            </w:r>
          </w:p>
        </w:tc>
        <w:tc>
          <w:tcPr>
            <w:tcW w:w="4224" w:type="dxa"/>
          </w:tcPr>
          <w:p w14:paraId="54B9A086" w14:textId="77777777" w:rsidR="002E155A" w:rsidRPr="00732B36" w:rsidRDefault="00477CB3" w:rsidP="00007726">
            <w:pPr>
              <w:jc w:val="center"/>
              <w:rPr>
                <w:rFonts w:ascii="Times New Roman" w:hAnsi="Times New Roman" w:cs="Times New Roman"/>
                <w:b/>
                <w:bCs/>
                <w:lang w:val="en-US"/>
              </w:rPr>
            </w:pPr>
            <w:r w:rsidRPr="00732B36">
              <w:rPr>
                <w:rFonts w:ascii="Times New Roman" w:hAnsi="Times New Roman" w:cs="Times New Roman"/>
                <w:b/>
                <w:bCs/>
                <w:lang w:val="en-US"/>
              </w:rPr>
              <w:t>Quy định</w:t>
            </w:r>
            <w:r w:rsidR="00FA5AED" w:rsidRPr="00732B36">
              <w:rPr>
                <w:rFonts w:ascii="Times New Roman" w:hAnsi="Times New Roman" w:cs="Times New Roman"/>
                <w:b/>
                <w:bCs/>
                <w:lang w:val="en-US"/>
              </w:rPr>
              <w:t xml:space="preserve"> số</w:t>
            </w:r>
            <w:r w:rsidRPr="00732B36">
              <w:rPr>
                <w:rFonts w:ascii="Times New Roman" w:hAnsi="Times New Roman" w:cs="Times New Roman"/>
                <w:b/>
                <w:bCs/>
                <w:lang w:val="en-US"/>
              </w:rPr>
              <w:t xml:space="preserve"> 113-QĐ/VPTW</w:t>
            </w:r>
          </w:p>
          <w:p w14:paraId="5E17E9B6" w14:textId="60CF51A4" w:rsidR="00FA5AED" w:rsidRPr="00732B36" w:rsidRDefault="00976DED" w:rsidP="00007726">
            <w:pPr>
              <w:jc w:val="center"/>
              <w:rPr>
                <w:rFonts w:ascii="Times New Roman" w:hAnsi="Times New Roman" w:cs="Times New Roman"/>
                <w:b/>
                <w:bCs/>
                <w:lang w:val="en-US"/>
              </w:rPr>
            </w:pPr>
            <w:r>
              <w:rPr>
                <w:rFonts w:ascii="Times New Roman" w:hAnsi="Times New Roman" w:cs="Times New Roman"/>
                <w:b/>
                <w:bCs/>
                <w:lang w:val="en-US"/>
              </w:rPr>
              <w:t>n</w:t>
            </w:r>
            <w:r w:rsidR="00FA5AED" w:rsidRPr="00732B36">
              <w:rPr>
                <w:rFonts w:ascii="Times New Roman" w:hAnsi="Times New Roman" w:cs="Times New Roman"/>
                <w:b/>
                <w:bCs/>
                <w:lang w:val="en-US"/>
              </w:rPr>
              <w:t>gày 25/3/2026</w:t>
            </w:r>
          </w:p>
        </w:tc>
        <w:tc>
          <w:tcPr>
            <w:tcW w:w="4394" w:type="dxa"/>
            <w:vAlign w:val="center"/>
          </w:tcPr>
          <w:p w14:paraId="1CE22F61" w14:textId="00C7A7B7" w:rsidR="002E155A" w:rsidRPr="00732B36" w:rsidRDefault="00477CB3" w:rsidP="00007726">
            <w:pPr>
              <w:jc w:val="center"/>
              <w:rPr>
                <w:rFonts w:ascii="Times New Roman" w:hAnsi="Times New Roman" w:cs="Times New Roman"/>
                <w:b/>
                <w:bCs/>
                <w:lang w:val="en-US"/>
              </w:rPr>
            </w:pPr>
            <w:r w:rsidRPr="00732B36">
              <w:rPr>
                <w:rFonts w:ascii="Times New Roman" w:hAnsi="Times New Roman" w:cs="Times New Roman"/>
                <w:b/>
                <w:bCs/>
                <w:lang w:val="en-US"/>
              </w:rPr>
              <w:t>Dự thảo</w:t>
            </w:r>
            <w:r w:rsidR="002E155A" w:rsidRPr="00732B36">
              <w:rPr>
                <w:rFonts w:ascii="Times New Roman" w:hAnsi="Times New Roman" w:cs="Times New Roman"/>
                <w:b/>
                <w:bCs/>
              </w:rPr>
              <w:t xml:space="preserve"> </w:t>
            </w:r>
            <w:r w:rsidRPr="00732B36">
              <w:rPr>
                <w:rFonts w:ascii="Times New Roman" w:hAnsi="Times New Roman" w:cs="Times New Roman"/>
                <w:b/>
                <w:bCs/>
                <w:lang w:val="en-US"/>
              </w:rPr>
              <w:t>Nghị quyết HĐND tỉnh</w:t>
            </w:r>
          </w:p>
        </w:tc>
        <w:tc>
          <w:tcPr>
            <w:tcW w:w="2977" w:type="dxa"/>
            <w:vAlign w:val="center"/>
          </w:tcPr>
          <w:p w14:paraId="3E5D8CB3" w14:textId="0DDA8FB4" w:rsidR="002E155A" w:rsidRPr="00732B36" w:rsidRDefault="00371578" w:rsidP="00007726">
            <w:pPr>
              <w:jc w:val="center"/>
              <w:rPr>
                <w:rFonts w:ascii="Times New Roman" w:hAnsi="Times New Roman" w:cs="Times New Roman"/>
                <w:b/>
                <w:bCs/>
                <w:lang w:val="en-US"/>
              </w:rPr>
            </w:pPr>
            <w:r>
              <w:rPr>
                <w:rFonts w:ascii="Times New Roman" w:hAnsi="Times New Roman" w:cs="Times New Roman"/>
                <w:b/>
                <w:bCs/>
                <w:lang w:val="en-US"/>
              </w:rPr>
              <w:t>Thuyết minh</w:t>
            </w:r>
          </w:p>
        </w:tc>
      </w:tr>
      <w:tr w:rsidR="002E155A" w:rsidRPr="00732B36" w14:paraId="0B58EF86" w14:textId="77777777" w:rsidTr="00827697">
        <w:tc>
          <w:tcPr>
            <w:tcW w:w="4106" w:type="dxa"/>
          </w:tcPr>
          <w:p w14:paraId="36DC664F" w14:textId="77777777" w:rsidR="009F0C0F" w:rsidRPr="00732B36" w:rsidRDefault="009F0C0F" w:rsidP="00007726">
            <w:pPr>
              <w:rPr>
                <w:rFonts w:ascii="Times New Roman" w:hAnsi="Times New Roman" w:cs="Times New Roman"/>
              </w:rPr>
            </w:pPr>
            <w:bookmarkStart w:id="0" w:name="dieu_1"/>
            <w:r w:rsidRPr="00732B36">
              <w:rPr>
                <w:rFonts w:ascii="Times New Roman" w:hAnsi="Times New Roman" w:cs="Times New Roman"/>
                <w:b/>
                <w:bCs/>
              </w:rPr>
              <w:t>Điều 1. Phạm vi điều chỉnh và đối tượng áp dụng</w:t>
            </w:r>
            <w:bookmarkEnd w:id="0"/>
          </w:p>
          <w:p w14:paraId="404DBADE"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1- Phạm vi điều chỉnh</w:t>
            </w:r>
          </w:p>
          <w:p w14:paraId="0106AC25"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Quy định này quy định một số chế độ chi tiêu hoạt động của tỉnh ủy, thành ủy; ban thường vụ tỉnh ủy, thành ủy trực thuộc Trung ương.</w:t>
            </w:r>
          </w:p>
          <w:p w14:paraId="7806C494"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2- Đối tượng áp dụng</w:t>
            </w:r>
          </w:p>
          <w:p w14:paraId="36B06A5D"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 Tỉnh ủy, thành ủy.</w:t>
            </w:r>
          </w:p>
          <w:p w14:paraId="28ED35E6"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 Ban thường vụ tỉnh ủy, thành ủy.</w:t>
            </w:r>
          </w:p>
          <w:p w14:paraId="2F39704D"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 Các cơ quan chuyên trách tham mưu, giúp việc của tỉnh ủy, thành ủy.</w:t>
            </w:r>
          </w:p>
          <w:p w14:paraId="49961935"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 xml:space="preserve">- Ban bảo vệ, chăm sóc sức khỏe cán bộ cấp tỉnh, các đảng ủy khối là đơn vị dự toán trực thuộc ngân sách tỉnh ủy, thành ủy thực hiện theo quy định tại </w:t>
            </w:r>
            <w:bookmarkStart w:id="1" w:name="tc_1"/>
            <w:r w:rsidRPr="00732B36">
              <w:rPr>
                <w:rFonts w:ascii="Times New Roman" w:hAnsi="Times New Roman" w:cs="Times New Roman"/>
              </w:rPr>
              <w:t>Khoản 3, Điều 9 Quy định này</w:t>
            </w:r>
            <w:bookmarkEnd w:id="1"/>
            <w:r w:rsidRPr="00732B36">
              <w:rPr>
                <w:rFonts w:ascii="Times New Roman" w:hAnsi="Times New Roman" w:cs="Times New Roman"/>
              </w:rPr>
              <w:t>.</w:t>
            </w:r>
          </w:p>
          <w:p w14:paraId="69EE74DB" w14:textId="32B7D3BD" w:rsidR="002E155A" w:rsidRPr="00732B36" w:rsidRDefault="002E155A" w:rsidP="00007726">
            <w:pPr>
              <w:jc w:val="both"/>
              <w:rPr>
                <w:rFonts w:ascii="Times New Roman" w:hAnsi="Times New Roman" w:cs="Times New Roman"/>
              </w:rPr>
            </w:pPr>
          </w:p>
        </w:tc>
        <w:tc>
          <w:tcPr>
            <w:tcW w:w="4224" w:type="dxa"/>
          </w:tcPr>
          <w:p w14:paraId="23186B2F" w14:textId="77777777" w:rsidR="009529FE" w:rsidRPr="00732B36" w:rsidRDefault="009529FE" w:rsidP="00007726">
            <w:pPr>
              <w:jc w:val="both"/>
              <w:rPr>
                <w:rFonts w:ascii="Times New Roman" w:hAnsi="Times New Roman" w:cs="Times New Roman"/>
                <w:b/>
                <w:bCs/>
              </w:rPr>
            </w:pPr>
            <w:r w:rsidRPr="00732B36">
              <w:rPr>
                <w:rFonts w:ascii="Times New Roman" w:hAnsi="Times New Roman" w:cs="Times New Roman"/>
                <w:b/>
                <w:bCs/>
              </w:rPr>
              <w:t>Điều 1. Phạm vi điều chỉnh và đối tượng áp dụng</w:t>
            </w:r>
          </w:p>
          <w:p w14:paraId="7AD4A9D6" w14:textId="77777777" w:rsidR="009529FE" w:rsidRPr="00732B36" w:rsidRDefault="009529FE" w:rsidP="00007726">
            <w:pPr>
              <w:jc w:val="both"/>
              <w:rPr>
                <w:rFonts w:ascii="Times New Roman" w:hAnsi="Times New Roman" w:cs="Times New Roman"/>
                <w:bCs/>
              </w:rPr>
            </w:pPr>
            <w:r w:rsidRPr="00732B36">
              <w:rPr>
                <w:rFonts w:ascii="Times New Roman" w:hAnsi="Times New Roman" w:cs="Times New Roman"/>
                <w:bCs/>
              </w:rPr>
              <w:t>1. Phạm vi điều chỉnh</w:t>
            </w:r>
          </w:p>
          <w:p w14:paraId="4B8466AF" w14:textId="77777777" w:rsidR="009529FE" w:rsidRPr="00732B36" w:rsidRDefault="009529FE" w:rsidP="00007726">
            <w:pPr>
              <w:jc w:val="both"/>
              <w:rPr>
                <w:rFonts w:ascii="Times New Roman" w:hAnsi="Times New Roman" w:cs="Times New Roman"/>
                <w:bCs/>
              </w:rPr>
            </w:pPr>
            <w:r w:rsidRPr="00732B36">
              <w:rPr>
                <w:rFonts w:ascii="Times New Roman" w:hAnsi="Times New Roman" w:cs="Times New Roman"/>
                <w:bCs/>
              </w:rPr>
              <w:t>Quy định này quy định một số nội dung, mức chi hoạt động của ban chấp hành đảng bộ tỉnh, thành phố (sau đây gọi là tỉnh ủy, thành ủy); ban thường vụ tỉnh ủy, thành ủy và các đảng ủy trực thuộc tỉnh ủy, thành ủy.</w:t>
            </w:r>
          </w:p>
          <w:p w14:paraId="31642FCD" w14:textId="77777777" w:rsidR="009529FE" w:rsidRPr="00732B36" w:rsidRDefault="009529FE" w:rsidP="00007726">
            <w:pPr>
              <w:jc w:val="both"/>
              <w:rPr>
                <w:rFonts w:ascii="Times New Roman" w:hAnsi="Times New Roman" w:cs="Times New Roman"/>
                <w:bCs/>
              </w:rPr>
            </w:pPr>
            <w:r w:rsidRPr="00732B36">
              <w:rPr>
                <w:rFonts w:ascii="Times New Roman" w:hAnsi="Times New Roman" w:cs="Times New Roman"/>
                <w:bCs/>
              </w:rPr>
              <w:t>2. Đối tượng áp dụng</w:t>
            </w:r>
          </w:p>
          <w:p w14:paraId="6B8A9859" w14:textId="77777777" w:rsidR="009529FE" w:rsidRPr="00732B36" w:rsidRDefault="009529FE" w:rsidP="00007726">
            <w:pPr>
              <w:jc w:val="both"/>
              <w:rPr>
                <w:rFonts w:ascii="Times New Roman" w:hAnsi="Times New Roman" w:cs="Times New Roman"/>
                <w:bCs/>
              </w:rPr>
            </w:pPr>
            <w:r w:rsidRPr="00732B36">
              <w:rPr>
                <w:rFonts w:ascii="Times New Roman" w:hAnsi="Times New Roman" w:cs="Times New Roman"/>
                <w:bCs/>
              </w:rPr>
              <w:t>- Tỉnh ủy, thành ủy.</w:t>
            </w:r>
          </w:p>
          <w:p w14:paraId="3F03761C" w14:textId="77777777" w:rsidR="009529FE" w:rsidRPr="00732B36" w:rsidRDefault="009529FE" w:rsidP="00007726">
            <w:pPr>
              <w:jc w:val="both"/>
              <w:rPr>
                <w:rFonts w:ascii="Times New Roman" w:hAnsi="Times New Roman" w:cs="Times New Roman"/>
                <w:bCs/>
              </w:rPr>
            </w:pPr>
            <w:r w:rsidRPr="00732B36">
              <w:rPr>
                <w:rFonts w:ascii="Times New Roman" w:hAnsi="Times New Roman" w:cs="Times New Roman"/>
                <w:bCs/>
              </w:rPr>
              <w:t>- Ban thường vụ tỉnh ủy, thành ủy.</w:t>
            </w:r>
          </w:p>
          <w:p w14:paraId="02D6D9AE" w14:textId="77777777" w:rsidR="009529FE" w:rsidRPr="00732B36" w:rsidRDefault="009529FE" w:rsidP="00007726">
            <w:pPr>
              <w:jc w:val="both"/>
              <w:rPr>
                <w:rFonts w:ascii="Times New Roman" w:hAnsi="Times New Roman" w:cs="Times New Roman"/>
                <w:bCs/>
              </w:rPr>
            </w:pPr>
            <w:r w:rsidRPr="00732B36">
              <w:rPr>
                <w:rFonts w:ascii="Times New Roman" w:hAnsi="Times New Roman" w:cs="Times New Roman"/>
                <w:bCs/>
              </w:rPr>
              <w:t>- Các cơ quan chuyên trách tham mưu, giúp việc của tỉnh ủy, thành ủy; Đảng ủy các cơ quan Đảng tỉnh, thành phố, Đảng ủy Ủy ban nhân dân tỉnh, thành phố.</w:t>
            </w:r>
          </w:p>
          <w:p w14:paraId="0769A2F5" w14:textId="77777777" w:rsidR="009529FE" w:rsidRPr="00732B36" w:rsidRDefault="009529FE" w:rsidP="00007726">
            <w:pPr>
              <w:jc w:val="both"/>
              <w:rPr>
                <w:rFonts w:ascii="Times New Roman" w:hAnsi="Times New Roman" w:cs="Times New Roman"/>
                <w:bCs/>
              </w:rPr>
            </w:pPr>
            <w:r w:rsidRPr="00732B36">
              <w:rPr>
                <w:rFonts w:ascii="Times New Roman" w:hAnsi="Times New Roman" w:cs="Times New Roman"/>
                <w:bCs/>
              </w:rPr>
              <w:t>- Đảng ủy xã, phường, đặc khu.</w:t>
            </w:r>
          </w:p>
          <w:p w14:paraId="4ECA5E6A" w14:textId="7A9D5410" w:rsidR="002E155A" w:rsidRPr="00732B36" w:rsidRDefault="009529FE" w:rsidP="00007726">
            <w:pPr>
              <w:jc w:val="both"/>
              <w:rPr>
                <w:rFonts w:ascii="Times New Roman" w:hAnsi="Times New Roman" w:cs="Times New Roman"/>
                <w:b/>
                <w:bCs/>
              </w:rPr>
            </w:pPr>
            <w:r w:rsidRPr="00732B36">
              <w:rPr>
                <w:rFonts w:ascii="Times New Roman" w:hAnsi="Times New Roman" w:cs="Times New Roman"/>
                <w:bCs/>
              </w:rPr>
              <w:t>- Đảng ủy cấp trên trực tiếp của tổ chức cơ sở đảng ở những nơi có đặc điểm riêng.</w:t>
            </w:r>
          </w:p>
        </w:tc>
        <w:tc>
          <w:tcPr>
            <w:tcW w:w="4394" w:type="dxa"/>
          </w:tcPr>
          <w:p w14:paraId="7353D57A" w14:textId="000FB449" w:rsidR="004130FD" w:rsidRPr="00732B36" w:rsidRDefault="004130FD" w:rsidP="00007726">
            <w:pPr>
              <w:jc w:val="both"/>
              <w:rPr>
                <w:rFonts w:ascii="Times New Roman" w:hAnsi="Times New Roman" w:cs="Times New Roman"/>
                <w:b/>
                <w:lang w:val="en-US"/>
              </w:rPr>
            </w:pPr>
            <w:r w:rsidRPr="00732B36">
              <w:rPr>
                <w:rFonts w:ascii="Times New Roman" w:hAnsi="Times New Roman" w:cs="Times New Roman"/>
                <w:b/>
                <w:lang w:val="en-US"/>
              </w:rPr>
              <w:t>Điều 1. Phạm vi điều chỉ</w:t>
            </w:r>
            <w:r w:rsidR="00F6709A">
              <w:rPr>
                <w:rFonts w:ascii="Times New Roman" w:hAnsi="Times New Roman" w:cs="Times New Roman"/>
                <w:b/>
                <w:lang w:val="en-US"/>
              </w:rPr>
              <w:t>nh và</w:t>
            </w:r>
            <w:r w:rsidRPr="00732B36">
              <w:rPr>
                <w:rFonts w:ascii="Times New Roman" w:hAnsi="Times New Roman" w:cs="Times New Roman"/>
                <w:b/>
                <w:lang w:val="en-US"/>
              </w:rPr>
              <w:t xml:space="preserve"> đối tượng áp dụng</w:t>
            </w:r>
          </w:p>
          <w:p w14:paraId="72318BC6" w14:textId="77777777" w:rsidR="004130FD" w:rsidRPr="00732B36" w:rsidRDefault="004130FD" w:rsidP="00007726">
            <w:pPr>
              <w:jc w:val="both"/>
              <w:rPr>
                <w:rFonts w:ascii="Times New Roman" w:hAnsi="Times New Roman" w:cs="Times New Roman"/>
                <w:lang w:val="en-US"/>
              </w:rPr>
            </w:pPr>
            <w:r w:rsidRPr="00732B36">
              <w:rPr>
                <w:rFonts w:ascii="Times New Roman" w:hAnsi="Times New Roman" w:cs="Times New Roman"/>
                <w:lang w:val="en-US"/>
              </w:rPr>
              <w:t>1. Phạm vi điều chỉnh: Nghị quyết này quy định một số nội dung, mức chi hoạt động của Đảng ủy xã, phường trên địa bàn tỉnh.</w:t>
            </w:r>
          </w:p>
          <w:p w14:paraId="3A2AD20F" w14:textId="07488BC7" w:rsidR="002E155A" w:rsidRPr="00732B36" w:rsidRDefault="004130FD" w:rsidP="00007726">
            <w:pPr>
              <w:jc w:val="both"/>
              <w:rPr>
                <w:rFonts w:ascii="Times New Roman" w:hAnsi="Times New Roman" w:cs="Times New Roman"/>
                <w:b/>
                <w:lang w:val="en-US"/>
              </w:rPr>
            </w:pPr>
            <w:r w:rsidRPr="00732B36">
              <w:rPr>
                <w:rFonts w:ascii="Times New Roman" w:hAnsi="Times New Roman" w:cs="Times New Roman"/>
                <w:lang w:val="en-US"/>
              </w:rPr>
              <w:t>2. Đối tượng áp dụng: Đảng ủy các xã, phường trực thuộc Tỉnh ủy; các tổ chức, cá nhân có liên quan.</w:t>
            </w:r>
          </w:p>
        </w:tc>
        <w:tc>
          <w:tcPr>
            <w:tcW w:w="2977" w:type="dxa"/>
          </w:tcPr>
          <w:p w14:paraId="51262D7A" w14:textId="5AE1A826" w:rsidR="002E155A" w:rsidRPr="00926F8F" w:rsidRDefault="00F33770" w:rsidP="00007726">
            <w:pPr>
              <w:jc w:val="both"/>
              <w:rPr>
                <w:rFonts w:ascii="Times New Roman" w:hAnsi="Times New Roman" w:cs="Times New Roman"/>
                <w:spacing w:val="-4"/>
                <w:lang w:val="en-US"/>
              </w:rPr>
            </w:pPr>
            <w:r w:rsidRPr="00926F8F">
              <w:rPr>
                <w:rFonts w:ascii="Times New Roman" w:hAnsi="Times New Roman" w:cs="Times New Roman"/>
                <w:spacing w:val="-4"/>
                <w:lang w:val="en-US"/>
              </w:rPr>
              <w:t xml:space="preserve">Thực hiện theo Điều 1 và </w:t>
            </w:r>
            <w:r w:rsidR="0079634E" w:rsidRPr="00926F8F">
              <w:rPr>
                <w:rFonts w:ascii="Times New Roman" w:hAnsi="Times New Roman" w:cs="Times New Roman"/>
                <w:spacing w:val="-4"/>
                <w:lang w:val="en-US"/>
              </w:rPr>
              <w:t>điểm b, khoản 2, Điều 4 Quy định số 113-QĐ/VPTW</w:t>
            </w:r>
            <w:r w:rsidR="004946C6" w:rsidRPr="00926F8F">
              <w:rPr>
                <w:rFonts w:ascii="Times New Roman" w:hAnsi="Times New Roman" w:cs="Times New Roman"/>
                <w:spacing w:val="-4"/>
                <w:lang w:val="en-US"/>
              </w:rPr>
              <w:t xml:space="preserve">: </w:t>
            </w:r>
          </w:p>
          <w:p w14:paraId="7C05F36F" w14:textId="26C3A153" w:rsidR="004946C6" w:rsidRPr="00732B36" w:rsidRDefault="004946C6" w:rsidP="00007726">
            <w:pPr>
              <w:jc w:val="both"/>
              <w:rPr>
                <w:rFonts w:ascii="Times New Roman" w:hAnsi="Times New Roman" w:cs="Times New Roman"/>
                <w:lang w:val="en-US"/>
              </w:rPr>
            </w:pPr>
            <w:r w:rsidRPr="00732B36">
              <w:rPr>
                <w:rFonts w:ascii="Times New Roman" w:hAnsi="Times New Roman" w:cs="Times New Roman"/>
                <w:lang w:val="en-US"/>
              </w:rPr>
              <w:t xml:space="preserve">“b) Căn cứ các nội dung, mức chi tại Quy định này (trừ nội dung quy định tại Điểm a, Khoản 2 Điều này), </w:t>
            </w:r>
            <w:r w:rsidRPr="00732B36">
              <w:rPr>
                <w:rFonts w:ascii="Times New Roman" w:hAnsi="Times New Roman" w:cs="Times New Roman"/>
                <w:b/>
                <w:lang w:val="en-US"/>
              </w:rPr>
              <w:t>văn phòng tỉnh ủy, thành ủy chủ trì, phối hợp với sở tài chính và các cơ quan có liên quan của tỉnh</w:t>
            </w:r>
            <w:r w:rsidRPr="00732B36">
              <w:rPr>
                <w:rFonts w:ascii="Times New Roman" w:hAnsi="Times New Roman" w:cs="Times New Roman"/>
                <w:lang w:val="en-US"/>
              </w:rPr>
              <w:t xml:space="preserve">, thành phố báo </w:t>
            </w:r>
            <w:r w:rsidRPr="00732B36">
              <w:rPr>
                <w:rFonts w:ascii="Times New Roman" w:hAnsi="Times New Roman" w:cs="Times New Roman"/>
                <w:u w:val="single"/>
                <w:lang w:val="en-US"/>
              </w:rPr>
              <w:t>cáo ban thường vụ tỉnh ủy, thành ủy (bằng văn bản) đề nghị hội đồng nhân dân cấp tỉnh</w:t>
            </w:r>
            <w:r w:rsidRPr="00732B36">
              <w:rPr>
                <w:rFonts w:ascii="Times New Roman" w:hAnsi="Times New Roman" w:cs="Times New Roman"/>
                <w:lang w:val="en-US"/>
              </w:rPr>
              <w:t xml:space="preserve">, Thành phố quyết định hoặc giao hội đồng nhân dân cấp xã quyết định đối với đảng ủy xã, phường, đặc khu và đảng uỷ cấp trên trực tiếp của tổ chức cơ sở đảng ở những nơi có đặc điểm riêng, </w:t>
            </w:r>
            <w:r w:rsidRPr="00732B36">
              <w:rPr>
                <w:rFonts w:ascii="Times New Roman" w:hAnsi="Times New Roman" w:cs="Times New Roman"/>
                <w:u w:val="single"/>
                <w:lang w:val="en-US"/>
              </w:rPr>
              <w:t>mức chi tối đa bằng 50% mức chi của tỉnh ủy, thành ủy, ... “</w:t>
            </w:r>
          </w:p>
        </w:tc>
      </w:tr>
      <w:tr w:rsidR="00CB21DC" w:rsidRPr="00732B36" w14:paraId="0C9E741B" w14:textId="77777777" w:rsidTr="00827697">
        <w:tc>
          <w:tcPr>
            <w:tcW w:w="4106" w:type="dxa"/>
          </w:tcPr>
          <w:p w14:paraId="79178F89" w14:textId="4E206305" w:rsidR="00CB21DC" w:rsidRPr="00732B36" w:rsidRDefault="00CB21DC" w:rsidP="00007726">
            <w:pPr>
              <w:rPr>
                <w:rFonts w:ascii="Times New Roman" w:hAnsi="Times New Roman" w:cs="Times New Roman"/>
                <w:b/>
                <w:bCs/>
              </w:rPr>
            </w:pPr>
            <w:r w:rsidRPr="00732B36">
              <w:rPr>
                <w:rFonts w:ascii="Times New Roman" w:hAnsi="Times New Roman" w:cs="Times New Roman"/>
                <w:b/>
                <w:bCs/>
              </w:rPr>
              <w:t>Không có nội dung tương ứng trong quy định cũ</w:t>
            </w:r>
          </w:p>
        </w:tc>
        <w:tc>
          <w:tcPr>
            <w:tcW w:w="4224" w:type="dxa"/>
          </w:tcPr>
          <w:p w14:paraId="2F069AC6" w14:textId="77777777" w:rsidR="00CB21DC" w:rsidRPr="00732B36" w:rsidRDefault="00CB21DC" w:rsidP="00007726">
            <w:pPr>
              <w:jc w:val="both"/>
              <w:rPr>
                <w:rFonts w:ascii="Times New Roman" w:hAnsi="Times New Roman" w:cs="Times New Roman"/>
                <w:b/>
                <w:bCs/>
              </w:rPr>
            </w:pPr>
            <w:r w:rsidRPr="00732B36">
              <w:rPr>
                <w:rFonts w:ascii="Times New Roman" w:hAnsi="Times New Roman" w:cs="Times New Roman"/>
                <w:b/>
                <w:bCs/>
              </w:rPr>
              <w:t>Điều 2. Giải thích từ ngữ</w:t>
            </w:r>
          </w:p>
          <w:p w14:paraId="2B6C63B1" w14:textId="77777777" w:rsidR="00CB21DC" w:rsidRPr="00732B36" w:rsidRDefault="00CB21DC" w:rsidP="00007726">
            <w:pPr>
              <w:jc w:val="both"/>
              <w:rPr>
                <w:rFonts w:ascii="Times New Roman" w:hAnsi="Times New Roman" w:cs="Times New Roman"/>
                <w:bCs/>
              </w:rPr>
            </w:pPr>
            <w:r w:rsidRPr="00732B36">
              <w:rPr>
                <w:rFonts w:ascii="Times New Roman" w:hAnsi="Times New Roman" w:cs="Times New Roman"/>
                <w:bCs/>
              </w:rPr>
              <w:t xml:space="preserve">1. "Tổ chức đảng cấp trên trực tiếp của tổ </w:t>
            </w:r>
            <w:r w:rsidRPr="00732B36">
              <w:rPr>
                <w:rFonts w:ascii="Times New Roman" w:hAnsi="Times New Roman" w:cs="Times New Roman"/>
                <w:bCs/>
              </w:rPr>
              <w:lastRenderedPageBreak/>
              <w:t>chức cơ sở đảng ở những nơi có đặc điểm riêng”: Là tổ chức đảng không thuộc hệ thống hành chính, do cấp ủy cấp trên trực tiếp quyết định thành lập theo quy định của Trung ương (Điểm 10, Quy định số 294-QĐ/TW, ngày 26/5/2025 của Ban Chấp hành Trung ương Đảng quy định thi hành Điều lệ Đảng; ví dụ ở Hà Nội có Đảng bộ các trường Đại học, Cao đẳng Hà Nội...).</w:t>
            </w:r>
          </w:p>
          <w:p w14:paraId="17EA60F9" w14:textId="3E9CA3A1" w:rsidR="00CB21DC" w:rsidRPr="00732B36" w:rsidRDefault="00984E4B" w:rsidP="00007726">
            <w:pPr>
              <w:jc w:val="both"/>
              <w:rPr>
                <w:rFonts w:ascii="Times New Roman" w:hAnsi="Times New Roman" w:cs="Times New Roman"/>
                <w:b/>
                <w:bCs/>
                <w:lang w:val="en-US"/>
              </w:rPr>
            </w:pPr>
            <w:r w:rsidRPr="00732B36">
              <w:rPr>
                <w:rFonts w:ascii="Times New Roman" w:hAnsi="Times New Roman" w:cs="Times New Roman"/>
                <w:bCs/>
                <w:lang w:val="en-US"/>
              </w:rPr>
              <w:t>.....</w:t>
            </w:r>
          </w:p>
        </w:tc>
        <w:tc>
          <w:tcPr>
            <w:tcW w:w="4394" w:type="dxa"/>
          </w:tcPr>
          <w:p w14:paraId="15970102" w14:textId="7548F691" w:rsidR="00CB21DC" w:rsidRPr="00732B36" w:rsidRDefault="005C69A6" w:rsidP="00007726">
            <w:pPr>
              <w:jc w:val="both"/>
              <w:rPr>
                <w:rFonts w:ascii="Times New Roman" w:hAnsi="Times New Roman" w:cs="Times New Roman"/>
                <w:b/>
                <w:lang w:val="en-US"/>
              </w:rPr>
            </w:pPr>
            <w:r w:rsidRPr="00732B36">
              <w:rPr>
                <w:rFonts w:ascii="Times New Roman" w:hAnsi="Times New Roman" w:cs="Times New Roman"/>
                <w:b/>
                <w:lang w:val="en-US"/>
              </w:rPr>
              <w:lastRenderedPageBreak/>
              <w:t>Không xây dựng trong Nghị quyết</w:t>
            </w:r>
          </w:p>
        </w:tc>
        <w:tc>
          <w:tcPr>
            <w:tcW w:w="2977" w:type="dxa"/>
          </w:tcPr>
          <w:p w14:paraId="5D0E6751" w14:textId="49F0D868" w:rsidR="00CB21DC" w:rsidRPr="00732B36" w:rsidRDefault="00CC301F" w:rsidP="00007726">
            <w:pPr>
              <w:jc w:val="both"/>
              <w:rPr>
                <w:rFonts w:ascii="Times New Roman" w:hAnsi="Times New Roman" w:cs="Times New Roman"/>
                <w:lang w:val="en-US"/>
              </w:rPr>
            </w:pPr>
            <w:r w:rsidRPr="00732B36">
              <w:rPr>
                <w:rFonts w:ascii="Times New Roman" w:hAnsi="Times New Roman" w:cs="Times New Roman"/>
                <w:lang w:val="en-US"/>
              </w:rPr>
              <w:t>Thực hiện theo Quy định 113-QĐ/VPTW</w:t>
            </w:r>
          </w:p>
        </w:tc>
      </w:tr>
      <w:tr w:rsidR="00DC6EC2" w:rsidRPr="00732B36" w14:paraId="2C992A9E" w14:textId="77777777" w:rsidTr="00827697">
        <w:tc>
          <w:tcPr>
            <w:tcW w:w="4106" w:type="dxa"/>
          </w:tcPr>
          <w:p w14:paraId="27FBFA68" w14:textId="44C4C632" w:rsidR="00DC6EC2" w:rsidRPr="00732B36" w:rsidRDefault="00C1137D" w:rsidP="00007726">
            <w:pPr>
              <w:rPr>
                <w:rFonts w:ascii="Times New Roman" w:hAnsi="Times New Roman" w:cs="Times New Roman"/>
                <w:b/>
                <w:bCs/>
              </w:rPr>
            </w:pPr>
            <w:r w:rsidRPr="00732B36">
              <w:rPr>
                <w:rFonts w:ascii="Times New Roman" w:hAnsi="Times New Roman" w:cs="Times New Roman"/>
                <w:b/>
                <w:bCs/>
              </w:rPr>
              <w:lastRenderedPageBreak/>
              <w:t>Không có nội dung tương ứng trong quy định cũ</w:t>
            </w:r>
          </w:p>
        </w:tc>
        <w:tc>
          <w:tcPr>
            <w:tcW w:w="4224" w:type="dxa"/>
          </w:tcPr>
          <w:p w14:paraId="7FB00A99" w14:textId="77777777" w:rsidR="00C1137D" w:rsidRPr="00732B36" w:rsidRDefault="00C1137D" w:rsidP="00007726">
            <w:pPr>
              <w:jc w:val="both"/>
              <w:rPr>
                <w:rFonts w:ascii="Times New Roman" w:hAnsi="Times New Roman" w:cs="Times New Roman"/>
                <w:b/>
                <w:bCs/>
              </w:rPr>
            </w:pPr>
            <w:r w:rsidRPr="00732B36">
              <w:rPr>
                <w:rFonts w:ascii="Times New Roman" w:hAnsi="Times New Roman" w:cs="Times New Roman"/>
                <w:b/>
                <w:bCs/>
              </w:rPr>
              <w:t>Điều 3. Nguyên tắc chung</w:t>
            </w:r>
          </w:p>
          <w:p w14:paraId="1C82564A" w14:textId="77777777" w:rsidR="00722857" w:rsidRPr="00722857" w:rsidRDefault="00722857" w:rsidP="00722857">
            <w:pPr>
              <w:jc w:val="both"/>
              <w:rPr>
                <w:rFonts w:ascii="Times New Roman" w:hAnsi="Times New Roman" w:cs="Times New Roman"/>
                <w:bCs/>
              </w:rPr>
            </w:pPr>
            <w:r w:rsidRPr="00722857">
              <w:rPr>
                <w:rFonts w:ascii="Times New Roman" w:hAnsi="Times New Roman" w:cs="Times New Roman"/>
                <w:bCs/>
              </w:rPr>
              <w:t>1. Kinh phí trong Quy định này do ngân sách nhà nước bảo đảm. Các cơ quan được giao nhiệm vụ thuộc dự toán ngân sách của cấp nào thì cấp đó bảo đảm theo quy định của Luật Ngân sách nhà nước.</w:t>
            </w:r>
          </w:p>
          <w:p w14:paraId="4F350390" w14:textId="77777777" w:rsidR="00722857" w:rsidRPr="00722857" w:rsidRDefault="00722857" w:rsidP="00722857">
            <w:pPr>
              <w:jc w:val="both"/>
              <w:rPr>
                <w:rFonts w:ascii="Times New Roman" w:hAnsi="Times New Roman" w:cs="Times New Roman"/>
                <w:bCs/>
              </w:rPr>
            </w:pPr>
            <w:r w:rsidRPr="00722857">
              <w:rPr>
                <w:rFonts w:ascii="Times New Roman" w:hAnsi="Times New Roman" w:cs="Times New Roman"/>
                <w:bCs/>
              </w:rPr>
              <w:t>2. Nội dung chi tại Quy định này thuộc nguồn kinh phí giao không thực hiện tự chủ. Các nội dung chi không quy định tại Quy định này thì thực hiện theo quy định hiện hành của Đảng, Nhà nước và cấp có thẩm quyền ở địa phương (nếu có).</w:t>
            </w:r>
          </w:p>
          <w:p w14:paraId="08C22992" w14:textId="3FD68B5F" w:rsidR="00DC6EC2" w:rsidRPr="00732B36" w:rsidRDefault="00722857" w:rsidP="00722857">
            <w:pPr>
              <w:jc w:val="both"/>
              <w:rPr>
                <w:rFonts w:ascii="Times New Roman" w:hAnsi="Times New Roman" w:cs="Times New Roman"/>
                <w:b/>
                <w:bCs/>
                <w:lang w:val="en-US"/>
              </w:rPr>
            </w:pPr>
            <w:r w:rsidRPr="00722857">
              <w:rPr>
                <w:rFonts w:ascii="Times New Roman" w:hAnsi="Times New Roman" w:cs="Times New Roman"/>
                <w:bCs/>
              </w:rPr>
              <w:t>3. Người đứng đầu cơ quan được giao thực hiện nhiệm vụ có trách nhiệm bảo đảm việc quản lý, sử dụng kinh phí tương xứng với mức độ quan trọng, phức tạp của nhiệm vụ và đáp ứng nhu cầu thực tế phát sinh trong thực hiện nhiệm vụ, không vượt quá mức chi tại Quy định này; tuân thủ các quy định về giám sát, kiểm tra, kiểm toán; bảo đảm dân chủ, công khai, minh bạch; không để xảy ra tiêu cực, thất thoát, lãng phí trong sử dụng ngân sách.</w:t>
            </w:r>
          </w:p>
        </w:tc>
        <w:tc>
          <w:tcPr>
            <w:tcW w:w="4394" w:type="dxa"/>
          </w:tcPr>
          <w:p w14:paraId="247130AD" w14:textId="77777777" w:rsidR="001B438E" w:rsidRPr="00732B36" w:rsidRDefault="001B438E" w:rsidP="00007726">
            <w:pPr>
              <w:tabs>
                <w:tab w:val="left" w:pos="420"/>
                <w:tab w:val="left" w:pos="545"/>
              </w:tabs>
              <w:jc w:val="both"/>
              <w:rPr>
                <w:rFonts w:ascii="Times New Roman" w:eastAsia="Times New Roman" w:hAnsi="Times New Roman" w:cs="Times New Roman"/>
                <w:b/>
                <w:bCs/>
                <w:kern w:val="0"/>
                <w:lang w:val="en-US"/>
                <w14:ligatures w14:val="none"/>
              </w:rPr>
            </w:pPr>
            <w:r w:rsidRPr="00732B36">
              <w:rPr>
                <w:rFonts w:ascii="Times New Roman" w:eastAsia="Times New Roman" w:hAnsi="Times New Roman" w:cs="Times New Roman"/>
                <w:b/>
                <w:bCs/>
                <w:kern w:val="0"/>
                <w:lang w:val="en-US"/>
                <w14:ligatures w14:val="none"/>
              </w:rPr>
              <w:t>Điều 2. Nguyên tắc chung</w:t>
            </w:r>
          </w:p>
          <w:p w14:paraId="25651592" w14:textId="77777777" w:rsidR="001B438E" w:rsidRPr="00732B36" w:rsidRDefault="001B438E" w:rsidP="00007726">
            <w:pPr>
              <w:tabs>
                <w:tab w:val="left" w:pos="420"/>
                <w:tab w:val="left" w:pos="545"/>
              </w:tabs>
              <w:jc w:val="both"/>
              <w:rPr>
                <w:rFonts w:ascii="Times New Roman" w:eastAsia="Times New Roman" w:hAnsi="Times New Roman" w:cs="Times New Roman"/>
                <w:bCs/>
                <w:kern w:val="0"/>
                <w:lang w:val="en-US"/>
                <w14:ligatures w14:val="none"/>
              </w:rPr>
            </w:pPr>
            <w:r w:rsidRPr="00732B36">
              <w:rPr>
                <w:rFonts w:ascii="Times New Roman" w:eastAsia="Times New Roman" w:hAnsi="Times New Roman" w:cs="Times New Roman"/>
                <w:bCs/>
                <w:kern w:val="0"/>
                <w:lang w:val="en-US"/>
                <w14:ligatures w14:val="none"/>
              </w:rPr>
              <w:t>1. Kinh phí trong Nghị quyết này do ngân sách nhà nước bảo đảm. Các cơ quan được giao nhiệm vụ thuộc dự toán ngân sách của cấp nào thì cấp đó bảo đảm theo quy định của Luật Ngân sách nhà nước.</w:t>
            </w:r>
          </w:p>
          <w:p w14:paraId="31F948C6" w14:textId="77777777" w:rsidR="001B438E" w:rsidRPr="00732B36" w:rsidRDefault="001B438E" w:rsidP="00007726">
            <w:pPr>
              <w:tabs>
                <w:tab w:val="left" w:pos="420"/>
                <w:tab w:val="left" w:pos="545"/>
              </w:tabs>
              <w:jc w:val="both"/>
              <w:rPr>
                <w:rFonts w:ascii="Times New Roman" w:eastAsia="Times New Roman" w:hAnsi="Times New Roman" w:cs="Times New Roman"/>
                <w:bCs/>
                <w:kern w:val="0"/>
                <w:lang w:val="en-US"/>
                <w14:ligatures w14:val="none"/>
              </w:rPr>
            </w:pPr>
            <w:r w:rsidRPr="00732B36">
              <w:rPr>
                <w:rFonts w:ascii="Times New Roman" w:eastAsia="Times New Roman" w:hAnsi="Times New Roman" w:cs="Times New Roman"/>
                <w:bCs/>
                <w:kern w:val="0"/>
                <w:lang w:val="en-US"/>
                <w14:ligatures w14:val="none"/>
              </w:rPr>
              <w:t>2. Nội dung chi tại Nghị quyết này thuộc nguồn kinh phí giao không thực hiện tự chủ. Các nội dung chi không quy định tại Nghị quyết này thì thực hiện theo quy định hiện hành của Đảng, Nhà nước và cấp có thẩm quyền ở địa phương (nếu có).</w:t>
            </w:r>
          </w:p>
          <w:p w14:paraId="1BC18BF3" w14:textId="3797D6F6" w:rsidR="00DC6EC2" w:rsidRPr="00732B36" w:rsidRDefault="001B438E" w:rsidP="00007726">
            <w:pPr>
              <w:tabs>
                <w:tab w:val="left" w:pos="420"/>
                <w:tab w:val="left" w:pos="545"/>
              </w:tabs>
              <w:jc w:val="both"/>
              <w:rPr>
                <w:rFonts w:ascii="Times New Roman" w:eastAsia="Times New Roman" w:hAnsi="Times New Roman" w:cs="Times New Roman"/>
                <w:bCs/>
                <w:kern w:val="0"/>
                <w:lang w:val="en-US"/>
                <w14:ligatures w14:val="none"/>
              </w:rPr>
            </w:pPr>
            <w:r w:rsidRPr="00732B36">
              <w:rPr>
                <w:rFonts w:ascii="Times New Roman" w:eastAsia="Times New Roman" w:hAnsi="Times New Roman" w:cs="Times New Roman"/>
                <w:bCs/>
                <w:kern w:val="0"/>
                <w:lang w:val="en-US"/>
                <w14:ligatures w14:val="none"/>
              </w:rPr>
              <w:t>3. Người đứng đầu cơ quan được giao thực hiện nhiệm vụ có trách nhiệm bảo đảm việc quản lý, sử dụng kinh phí tương xứng với mức độ quan trọng, phức tạp của nhiệ</w:t>
            </w:r>
            <w:r w:rsidR="00AC0FA9">
              <w:rPr>
                <w:rFonts w:ascii="Times New Roman" w:eastAsia="Times New Roman" w:hAnsi="Times New Roman" w:cs="Times New Roman"/>
                <w:bCs/>
                <w:kern w:val="0"/>
                <w:lang w:val="en-US"/>
                <w14:ligatures w14:val="none"/>
              </w:rPr>
              <w:t>m vụ và đáp ứng nhu cầu thực tế</w:t>
            </w:r>
            <w:r w:rsidRPr="00732B36">
              <w:rPr>
                <w:rFonts w:ascii="Times New Roman" w:eastAsia="Times New Roman" w:hAnsi="Times New Roman" w:cs="Times New Roman"/>
                <w:bCs/>
                <w:kern w:val="0"/>
                <w:lang w:val="en-US"/>
                <w14:ligatures w14:val="none"/>
              </w:rPr>
              <w:t xml:space="preserve"> phát sinh trong thực hiện nhiệm vụ, không vượt quá mức chi tại Nghị quyết này; tuân thủ các quy định về giám sát, kiểm tra, kiểm toán; bảo đảm dân chủ, công khai, minh bạch; không để xảy ra tiêu cực, thất thoát, lãng phí trong sử dụng ngân sách.</w:t>
            </w:r>
          </w:p>
        </w:tc>
        <w:tc>
          <w:tcPr>
            <w:tcW w:w="2977" w:type="dxa"/>
          </w:tcPr>
          <w:p w14:paraId="6B22AECF" w14:textId="6ACC853E" w:rsidR="00DC6EC2" w:rsidRPr="00732B36" w:rsidRDefault="00C347B8" w:rsidP="00007726">
            <w:pPr>
              <w:jc w:val="both"/>
              <w:rPr>
                <w:rFonts w:ascii="Times New Roman" w:hAnsi="Times New Roman" w:cs="Times New Roman"/>
                <w:lang w:val="en-US"/>
              </w:rPr>
            </w:pPr>
            <w:r w:rsidRPr="00732B36">
              <w:rPr>
                <w:rFonts w:ascii="Times New Roman" w:hAnsi="Times New Roman" w:cs="Times New Roman"/>
                <w:lang w:val="en-US"/>
              </w:rPr>
              <w:t xml:space="preserve"> Thực hiện theo Điều 3 Quy định số 113-QĐ/VPTW</w:t>
            </w:r>
          </w:p>
        </w:tc>
      </w:tr>
      <w:tr w:rsidR="00DC6EC2" w:rsidRPr="00732B36" w14:paraId="3859ADAD" w14:textId="77777777" w:rsidTr="00827697">
        <w:tc>
          <w:tcPr>
            <w:tcW w:w="4106" w:type="dxa"/>
          </w:tcPr>
          <w:p w14:paraId="624D19B3" w14:textId="6A0C6077" w:rsidR="00DC6EC2" w:rsidRPr="00732B36" w:rsidRDefault="00114AAD" w:rsidP="00007726">
            <w:pPr>
              <w:rPr>
                <w:rFonts w:ascii="Times New Roman" w:hAnsi="Times New Roman" w:cs="Times New Roman"/>
                <w:b/>
                <w:bCs/>
              </w:rPr>
            </w:pPr>
            <w:r w:rsidRPr="00732B36">
              <w:rPr>
                <w:rFonts w:ascii="Times New Roman" w:hAnsi="Times New Roman" w:cs="Times New Roman"/>
                <w:b/>
                <w:bCs/>
              </w:rPr>
              <w:t>Không có nội dung tương ứng trong quy định cũ</w:t>
            </w:r>
          </w:p>
        </w:tc>
        <w:tc>
          <w:tcPr>
            <w:tcW w:w="4224" w:type="dxa"/>
          </w:tcPr>
          <w:p w14:paraId="7E372C1B" w14:textId="77777777" w:rsidR="00114AAD" w:rsidRPr="00732B36" w:rsidRDefault="00114AAD" w:rsidP="00007726">
            <w:pPr>
              <w:jc w:val="both"/>
              <w:rPr>
                <w:rFonts w:ascii="Times New Roman" w:hAnsi="Times New Roman" w:cs="Times New Roman"/>
                <w:b/>
                <w:bCs/>
              </w:rPr>
            </w:pPr>
            <w:r w:rsidRPr="00732B36">
              <w:rPr>
                <w:rFonts w:ascii="Times New Roman" w:hAnsi="Times New Roman" w:cs="Times New Roman"/>
                <w:b/>
                <w:bCs/>
              </w:rPr>
              <w:t>Điều 4. Trình tự thực hiện và thẩm quyền quy định mức chi</w:t>
            </w:r>
          </w:p>
          <w:p w14:paraId="42DFCB02" w14:textId="6A6428F5" w:rsidR="00114AAD" w:rsidRPr="00926F8F" w:rsidRDefault="00114AAD" w:rsidP="00007726">
            <w:pPr>
              <w:jc w:val="both"/>
              <w:rPr>
                <w:rFonts w:ascii="Times New Roman" w:hAnsi="Times New Roman" w:cs="Times New Roman"/>
                <w:bCs/>
                <w:lang w:val="en-US"/>
              </w:rPr>
            </w:pPr>
            <w:r w:rsidRPr="00732B36">
              <w:rPr>
                <w:rFonts w:ascii="Times New Roman" w:hAnsi="Times New Roman" w:cs="Times New Roman"/>
                <w:bCs/>
              </w:rPr>
              <w:lastRenderedPageBreak/>
              <w:t xml:space="preserve">1. Đảng ủy các cơ quan Đảng tỉnh, thành phố, Đảng ủy Ủy ban nhân dân tỉnh, thành phố được thực hiện các nội dung, mức chi tại Quy định này như cơ quan chuyên trách tham mưu, </w:t>
            </w:r>
            <w:bookmarkStart w:id="2" w:name="_GoBack"/>
            <w:bookmarkEnd w:id="2"/>
            <w:r w:rsidRPr="00732B36">
              <w:rPr>
                <w:rFonts w:ascii="Times New Roman" w:hAnsi="Times New Roman" w:cs="Times New Roman"/>
                <w:bCs/>
              </w:rPr>
              <w:t xml:space="preserve">giúp việc của tỉnh ủy, thành ủy. </w:t>
            </w:r>
            <w:r w:rsidRPr="00732B36">
              <w:rPr>
                <w:rFonts w:ascii="Times New Roman" w:hAnsi="Times New Roman" w:cs="Times New Roman"/>
                <w:bCs/>
                <w:lang w:val="en-US"/>
              </w:rPr>
              <w:t>...</w:t>
            </w:r>
          </w:p>
        </w:tc>
        <w:tc>
          <w:tcPr>
            <w:tcW w:w="4394" w:type="dxa"/>
          </w:tcPr>
          <w:p w14:paraId="1E7BE38B" w14:textId="109B64AA" w:rsidR="00DC6EC2" w:rsidRPr="00732B36" w:rsidRDefault="005C69A6" w:rsidP="00007726">
            <w:pPr>
              <w:jc w:val="both"/>
              <w:rPr>
                <w:rFonts w:ascii="Times New Roman" w:hAnsi="Times New Roman" w:cs="Times New Roman"/>
                <w:b/>
                <w:lang w:val="en-US"/>
              </w:rPr>
            </w:pPr>
            <w:r w:rsidRPr="00732B36">
              <w:rPr>
                <w:rFonts w:ascii="Times New Roman" w:hAnsi="Times New Roman" w:cs="Times New Roman"/>
                <w:b/>
                <w:lang w:val="en-US"/>
              </w:rPr>
              <w:lastRenderedPageBreak/>
              <w:t>Không xây dựng trong Nghị quyết</w:t>
            </w:r>
          </w:p>
        </w:tc>
        <w:tc>
          <w:tcPr>
            <w:tcW w:w="2977" w:type="dxa"/>
          </w:tcPr>
          <w:p w14:paraId="11D520D8" w14:textId="77777777" w:rsidR="00DC6EC2" w:rsidRPr="00732B36" w:rsidRDefault="00DC6EC2" w:rsidP="00007726">
            <w:pPr>
              <w:jc w:val="both"/>
              <w:rPr>
                <w:rFonts w:ascii="Times New Roman" w:hAnsi="Times New Roman" w:cs="Times New Roman"/>
              </w:rPr>
            </w:pPr>
          </w:p>
        </w:tc>
      </w:tr>
      <w:tr w:rsidR="002E155A" w:rsidRPr="00732B36" w14:paraId="5BD5A460" w14:textId="77777777" w:rsidTr="00827697">
        <w:tc>
          <w:tcPr>
            <w:tcW w:w="4106" w:type="dxa"/>
          </w:tcPr>
          <w:p w14:paraId="0284DD8D" w14:textId="77777777" w:rsidR="009F0C0F" w:rsidRPr="00732B36" w:rsidRDefault="009F0C0F" w:rsidP="00007726">
            <w:pPr>
              <w:rPr>
                <w:rFonts w:ascii="Times New Roman" w:hAnsi="Times New Roman" w:cs="Times New Roman"/>
              </w:rPr>
            </w:pPr>
            <w:bookmarkStart w:id="3" w:name="dieu_2"/>
            <w:r w:rsidRPr="00732B36">
              <w:rPr>
                <w:rFonts w:ascii="Times New Roman" w:eastAsia="Arial" w:hAnsi="Times New Roman" w:cs="Times New Roman"/>
                <w:b/>
                <w:bCs/>
              </w:rPr>
              <w:lastRenderedPageBreak/>
              <w:t>Điều 2. Chế độ chi xây dựng và thẩm định trình tỉnh ủy, thành ủy, ban thường vụ tỉnh ủy, thành ủy ban hành văn bản theo Quy định số 66-QĐ/TW, ngày 06/02/2017 của Ban Bí thư Trung ương Đảng, gồm: nghị quyết, quy chế, quy định, đề án</w:t>
            </w:r>
            <w:bookmarkEnd w:id="3"/>
          </w:p>
          <w:p w14:paraId="3E34111C"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1- Chi xây dựng văn bản</w:t>
            </w:r>
          </w:p>
          <w:p w14:paraId="6E81436D"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a) Đối với văn bản mới</w:t>
            </w:r>
          </w:p>
          <w:p w14:paraId="70049EC9" w14:textId="77777777" w:rsidR="009F0C0F" w:rsidRPr="00732B36" w:rsidRDefault="009F0C0F" w:rsidP="00007726">
            <w:pPr>
              <w:rPr>
                <w:rFonts w:ascii="Times New Roman" w:hAnsi="Times New Roman" w:cs="Times New Roman"/>
              </w:rPr>
            </w:pPr>
            <w:r w:rsidRPr="00732B36">
              <w:rPr>
                <w:rFonts w:ascii="Times New Roman" w:hAnsi="Times New Roman" w:cs="Times New Roman"/>
                <w:b/>
              </w:rPr>
              <w:t>- Văn bản do tỉnh ủy, thành ủy quyết định ban hành:</w:t>
            </w:r>
            <w:r w:rsidRPr="00732B36">
              <w:rPr>
                <w:rFonts w:ascii="Times New Roman" w:hAnsi="Times New Roman" w:cs="Times New Roman"/>
              </w:rPr>
              <w:t xml:space="preserve"> Tổng mức kinh phí tối đa </w:t>
            </w:r>
            <w:r w:rsidRPr="00732B36">
              <w:rPr>
                <w:rFonts w:ascii="Times New Roman" w:hAnsi="Times New Roman" w:cs="Times New Roman"/>
                <w:b/>
              </w:rPr>
              <w:t>30.000.000 đồng/văn bản.</w:t>
            </w:r>
          </w:p>
          <w:p w14:paraId="7C4C7E53" w14:textId="77777777" w:rsidR="009F0C0F" w:rsidRPr="00732B36" w:rsidRDefault="009F0C0F" w:rsidP="00007726">
            <w:pPr>
              <w:rPr>
                <w:rFonts w:ascii="Times New Roman" w:hAnsi="Times New Roman" w:cs="Times New Roman"/>
                <w:b/>
              </w:rPr>
            </w:pPr>
            <w:r w:rsidRPr="00732B36">
              <w:rPr>
                <w:rFonts w:ascii="Times New Roman" w:hAnsi="Times New Roman" w:cs="Times New Roman"/>
                <w:b/>
              </w:rPr>
              <w:t>- Văn bản do ban thường vụ tỉnh ủy,</w:t>
            </w:r>
            <w:r w:rsidRPr="00732B36">
              <w:rPr>
                <w:rFonts w:ascii="Times New Roman" w:hAnsi="Times New Roman" w:cs="Times New Roman"/>
              </w:rPr>
              <w:t xml:space="preserve"> thành ủy quyết định ban hành: Tổng mức kinh phí tối đa </w:t>
            </w:r>
            <w:r w:rsidRPr="00732B36">
              <w:rPr>
                <w:rFonts w:ascii="Times New Roman" w:hAnsi="Times New Roman" w:cs="Times New Roman"/>
                <w:b/>
              </w:rPr>
              <w:t>20.000.000 đồng/văn bản.</w:t>
            </w:r>
          </w:p>
          <w:p w14:paraId="1D97395B" w14:textId="77777777" w:rsidR="009F0C0F" w:rsidRPr="00732B36" w:rsidRDefault="009F0C0F" w:rsidP="00007726">
            <w:pPr>
              <w:rPr>
                <w:rFonts w:ascii="Times New Roman" w:hAnsi="Times New Roman" w:cs="Times New Roman"/>
                <w:b/>
              </w:rPr>
            </w:pPr>
            <w:r w:rsidRPr="00732B36">
              <w:rPr>
                <w:rFonts w:ascii="Times New Roman" w:hAnsi="Times New Roman" w:cs="Times New Roman"/>
                <w:b/>
              </w:rPr>
              <w:t>b) Đối với văn bản sửa đổi, bổ sung</w:t>
            </w:r>
          </w:p>
          <w:p w14:paraId="4D800DA2"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 xml:space="preserve">Tùy theo nội dung, phạm vi sửa đổi, tổng mức kinh phí tối đa </w:t>
            </w:r>
            <w:r w:rsidRPr="00732B36">
              <w:rPr>
                <w:rFonts w:ascii="Times New Roman" w:hAnsi="Times New Roman" w:cs="Times New Roman"/>
                <w:b/>
              </w:rPr>
              <w:t>bằng 50%</w:t>
            </w:r>
            <w:r w:rsidRPr="00732B36">
              <w:rPr>
                <w:rFonts w:ascii="Times New Roman" w:hAnsi="Times New Roman" w:cs="Times New Roman"/>
              </w:rPr>
              <w:t xml:space="preserve"> Điểm a, Khoản này.</w:t>
            </w:r>
          </w:p>
          <w:p w14:paraId="4497D4D2"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c) Trường hợp văn bản có phạm vi nghiên cứu rộng, nội dung phức tạp, cơ quan chủ trì lập dự toán trình ban thường vụ tỉnh ủy, thành ủy xem xét, quyết định.</w:t>
            </w:r>
          </w:p>
          <w:p w14:paraId="0FCC5562"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d) Tổng mức kinh phí quy định tại Điểm a, b, c Khoản này được chi cho một số nội dung cụ thể sau đây:</w:t>
            </w:r>
          </w:p>
          <w:p w14:paraId="2CF442F4"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 xml:space="preserve">- Xây dựng kế hoạch, đề cương sơ bộ, đề cương chi tiết và biên tập, chỉnh sửa đến hoàn chỉnh văn bản; soạn thảo báo </w:t>
            </w:r>
            <w:r w:rsidRPr="00732B36">
              <w:rPr>
                <w:rFonts w:ascii="Times New Roman" w:hAnsi="Times New Roman" w:cs="Times New Roman"/>
              </w:rPr>
              <w:lastRenderedPageBreak/>
              <w:t>cáo giải trình (nếu có), tờ trình và văn bản chỉ đạo.</w:t>
            </w:r>
          </w:p>
          <w:p w14:paraId="31B966E1"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 Chi họp, hội thảo (chế độ chi thực hiện theo quy định hiện hành); chi bồi dưỡng các bộ phận văn thư, đánh máy, in ấn, nhân sao, phát hành tài liệu; bồi dưỡng cho công tác lập dự toán và quyết toán kinh phí.</w:t>
            </w:r>
          </w:p>
          <w:p w14:paraId="30AC9038"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Mức phân bổ kinh phí chi cho các nội dung trên do lãnh đạo cơ quan được giao chủ trì xem xét, quyết định cụ thể.</w:t>
            </w:r>
          </w:p>
          <w:p w14:paraId="67257CF2"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e) Chi văn phòng phẩm được thanh toán từ kinh phí thường xuyên của cơ quan chủ trì.</w:t>
            </w:r>
          </w:p>
          <w:p w14:paraId="2437507E"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f) Đối với các văn bản có sử dụng tài liệu nước ngoài, phải điều tra xã hội học, ban thường vụ tỉnh ủy, thành ủy quyết định về nội dung, đối tượng, phạm vi điều tra. Chế độ chi cho dịch thuật và điều tra xã hội học thực hiện theo các quy định hiện hành.</w:t>
            </w:r>
          </w:p>
          <w:p w14:paraId="7917BFEC" w14:textId="77777777" w:rsidR="009F0C0F" w:rsidRPr="00732B36" w:rsidRDefault="009F0C0F" w:rsidP="00007726">
            <w:pPr>
              <w:rPr>
                <w:rFonts w:ascii="Times New Roman" w:hAnsi="Times New Roman" w:cs="Times New Roman"/>
                <w:b/>
              </w:rPr>
            </w:pPr>
            <w:r w:rsidRPr="00732B36">
              <w:rPr>
                <w:rFonts w:ascii="Times New Roman" w:hAnsi="Times New Roman" w:cs="Times New Roman"/>
                <w:b/>
              </w:rPr>
              <w:t>2- Chi cho công tác thẩm định văn bản</w:t>
            </w:r>
          </w:p>
          <w:p w14:paraId="1F2AABE2"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Tổng mức kinh phí cho việc thẩm định văn bản như sau:</w:t>
            </w:r>
          </w:p>
          <w:p w14:paraId="4310CD5A" w14:textId="77777777" w:rsidR="009F0C0F" w:rsidRPr="00732B36" w:rsidRDefault="009F0C0F" w:rsidP="00007726">
            <w:pPr>
              <w:rPr>
                <w:rFonts w:ascii="Times New Roman" w:hAnsi="Times New Roman" w:cs="Times New Roman"/>
              </w:rPr>
            </w:pPr>
            <w:r w:rsidRPr="00732B36">
              <w:rPr>
                <w:rFonts w:ascii="Times New Roman" w:hAnsi="Times New Roman" w:cs="Times New Roman"/>
                <w:u w:val="single"/>
              </w:rPr>
              <w:t>- Văn bản trình tỉnh ủy:</w:t>
            </w:r>
            <w:r w:rsidRPr="00732B36">
              <w:rPr>
                <w:rFonts w:ascii="Times New Roman" w:hAnsi="Times New Roman" w:cs="Times New Roman"/>
              </w:rPr>
              <w:t xml:space="preserve"> Mức chi tối đa </w:t>
            </w:r>
            <w:r w:rsidRPr="00732B36">
              <w:rPr>
                <w:rFonts w:ascii="Times New Roman" w:hAnsi="Times New Roman" w:cs="Times New Roman"/>
                <w:b/>
              </w:rPr>
              <w:t>5.000.000 đồng/văn bản.</w:t>
            </w:r>
          </w:p>
          <w:p w14:paraId="76A2BDC6" w14:textId="77777777" w:rsidR="009F0C0F" w:rsidRPr="00732B36" w:rsidRDefault="009F0C0F" w:rsidP="00007726">
            <w:pPr>
              <w:rPr>
                <w:rFonts w:ascii="Times New Roman" w:hAnsi="Times New Roman" w:cs="Times New Roman"/>
              </w:rPr>
            </w:pPr>
            <w:r w:rsidRPr="00732B36">
              <w:rPr>
                <w:rFonts w:ascii="Times New Roman" w:hAnsi="Times New Roman" w:cs="Times New Roman"/>
                <w:u w:val="single"/>
              </w:rPr>
              <w:t>- Văn bản trình ban thường vụ tỉnh ủy</w:t>
            </w:r>
            <w:r w:rsidRPr="00732B36">
              <w:rPr>
                <w:rFonts w:ascii="Times New Roman" w:hAnsi="Times New Roman" w:cs="Times New Roman"/>
              </w:rPr>
              <w:t xml:space="preserve">, thành ủy: Mức chi tối đa </w:t>
            </w:r>
            <w:r w:rsidRPr="00732B36">
              <w:rPr>
                <w:rFonts w:ascii="Times New Roman" w:hAnsi="Times New Roman" w:cs="Times New Roman"/>
                <w:b/>
              </w:rPr>
              <w:t>3.000.000 đồng/văn bản.</w:t>
            </w:r>
          </w:p>
          <w:p w14:paraId="5C574B17"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Kinh phí thẩm định do cơ quan được giao nhiệm vụ chủ trì thẩm định chi.</w:t>
            </w:r>
          </w:p>
          <w:p w14:paraId="37C989FF" w14:textId="0EF78D29" w:rsidR="002E155A" w:rsidRPr="00732B36" w:rsidRDefault="002E155A" w:rsidP="00007726">
            <w:pPr>
              <w:jc w:val="both"/>
              <w:rPr>
                <w:rFonts w:ascii="Times New Roman" w:hAnsi="Times New Roman" w:cs="Times New Roman"/>
              </w:rPr>
            </w:pPr>
          </w:p>
        </w:tc>
        <w:tc>
          <w:tcPr>
            <w:tcW w:w="4224" w:type="dxa"/>
          </w:tcPr>
          <w:p w14:paraId="54042B85" w14:textId="77777777" w:rsidR="00D255E1" w:rsidRPr="00732B36" w:rsidRDefault="00D255E1" w:rsidP="00007726">
            <w:pPr>
              <w:jc w:val="both"/>
              <w:rPr>
                <w:rFonts w:ascii="Times New Roman" w:hAnsi="Times New Roman" w:cs="Times New Roman"/>
                <w:b/>
                <w:bCs/>
              </w:rPr>
            </w:pPr>
            <w:r w:rsidRPr="00732B36">
              <w:rPr>
                <w:rFonts w:ascii="Times New Roman" w:hAnsi="Times New Roman" w:cs="Times New Roman"/>
                <w:b/>
                <w:bCs/>
              </w:rPr>
              <w:lastRenderedPageBreak/>
              <w:t>Điều 5. Chi xây dựng và thẩm định văn bản trình tỉnh ủy, thành ủy; ban thường vụ tỉnh ủy, thành ủy ban hành</w:t>
            </w:r>
          </w:p>
          <w:p w14:paraId="60E872D3" w14:textId="77777777" w:rsidR="003427F8" w:rsidRPr="00732B36" w:rsidRDefault="003427F8" w:rsidP="00007726">
            <w:pPr>
              <w:jc w:val="both"/>
              <w:rPr>
                <w:rFonts w:ascii="Times New Roman" w:hAnsi="Times New Roman" w:cs="Times New Roman"/>
                <w:bCs/>
                <w:lang w:val="en-US"/>
              </w:rPr>
            </w:pPr>
          </w:p>
          <w:p w14:paraId="508A0422" w14:textId="77777777" w:rsidR="003427F8" w:rsidRPr="00732B36" w:rsidRDefault="003427F8" w:rsidP="00007726">
            <w:pPr>
              <w:jc w:val="both"/>
              <w:rPr>
                <w:rFonts w:ascii="Times New Roman" w:hAnsi="Times New Roman" w:cs="Times New Roman"/>
                <w:bCs/>
                <w:lang w:val="en-US"/>
              </w:rPr>
            </w:pPr>
          </w:p>
          <w:p w14:paraId="59CD7360" w14:textId="77777777" w:rsidR="003427F8" w:rsidRPr="00732B36" w:rsidRDefault="003427F8" w:rsidP="00007726">
            <w:pPr>
              <w:jc w:val="both"/>
              <w:rPr>
                <w:rFonts w:ascii="Times New Roman" w:hAnsi="Times New Roman" w:cs="Times New Roman"/>
                <w:bCs/>
                <w:lang w:val="en-US"/>
              </w:rPr>
            </w:pPr>
          </w:p>
          <w:p w14:paraId="39D020B6" w14:textId="77777777" w:rsidR="003427F8" w:rsidRPr="00732B36" w:rsidRDefault="003427F8" w:rsidP="00007726">
            <w:pPr>
              <w:jc w:val="both"/>
              <w:rPr>
                <w:rFonts w:ascii="Times New Roman" w:hAnsi="Times New Roman" w:cs="Times New Roman"/>
                <w:bCs/>
                <w:lang w:val="en-US"/>
              </w:rPr>
            </w:pPr>
          </w:p>
          <w:p w14:paraId="3F0660C9" w14:textId="77777777" w:rsidR="00D255E1" w:rsidRPr="00732B36" w:rsidRDefault="00D255E1" w:rsidP="00007726">
            <w:pPr>
              <w:jc w:val="both"/>
              <w:rPr>
                <w:rFonts w:ascii="Times New Roman" w:hAnsi="Times New Roman" w:cs="Times New Roman"/>
                <w:bCs/>
              </w:rPr>
            </w:pPr>
            <w:r w:rsidRPr="00732B36">
              <w:rPr>
                <w:rFonts w:ascii="Times New Roman" w:hAnsi="Times New Roman" w:cs="Times New Roman"/>
                <w:bCs/>
              </w:rPr>
              <w:t>1. Chi xây dựng văn bản</w:t>
            </w:r>
          </w:p>
          <w:p w14:paraId="72BBE631" w14:textId="77777777" w:rsidR="00D255E1" w:rsidRPr="00732B36" w:rsidRDefault="00D255E1" w:rsidP="00007726">
            <w:pPr>
              <w:jc w:val="both"/>
              <w:rPr>
                <w:rFonts w:ascii="Times New Roman" w:hAnsi="Times New Roman" w:cs="Times New Roman"/>
                <w:bCs/>
              </w:rPr>
            </w:pPr>
            <w:r w:rsidRPr="00732B36">
              <w:rPr>
                <w:rFonts w:ascii="Times New Roman" w:hAnsi="Times New Roman" w:cs="Times New Roman"/>
                <w:bCs/>
              </w:rPr>
              <w:t>Văn bản trình tỉnh ủy, thành ủy; ban thường vụ tỉnh ủy, thành ủy là nhiệm vụ được cấp có thẩm quyền giao xây dựng đề án hoặc không xây dựng đề án. Đối với văn bản trình qua nhiều cấp thì được áp dụng mức chi xây dựng văn bản trình cấp cao nhất.</w:t>
            </w:r>
          </w:p>
          <w:p w14:paraId="2D7AEA93" w14:textId="77777777" w:rsidR="00D255E1" w:rsidRPr="00732B36" w:rsidRDefault="00D255E1" w:rsidP="00007726">
            <w:pPr>
              <w:jc w:val="both"/>
              <w:rPr>
                <w:rFonts w:ascii="Times New Roman" w:hAnsi="Times New Roman" w:cs="Times New Roman"/>
                <w:bCs/>
              </w:rPr>
            </w:pPr>
            <w:r w:rsidRPr="00732B36">
              <w:rPr>
                <w:rFonts w:ascii="Times New Roman" w:hAnsi="Times New Roman" w:cs="Times New Roman"/>
                <w:bCs/>
              </w:rPr>
              <w:t>1.1. Đối với văn bản mới (hoặc văn bản thay thế)</w:t>
            </w:r>
          </w:p>
          <w:p w14:paraId="5F85DE25" w14:textId="77777777" w:rsidR="00D255E1" w:rsidRPr="00732B36" w:rsidRDefault="00D255E1" w:rsidP="00007726">
            <w:pPr>
              <w:jc w:val="both"/>
              <w:rPr>
                <w:rFonts w:ascii="Times New Roman" w:hAnsi="Times New Roman" w:cs="Times New Roman"/>
                <w:b/>
                <w:bCs/>
              </w:rPr>
            </w:pPr>
            <w:r w:rsidRPr="00732B36">
              <w:rPr>
                <w:rFonts w:ascii="Times New Roman" w:hAnsi="Times New Roman" w:cs="Times New Roman"/>
                <w:b/>
                <w:bCs/>
              </w:rPr>
              <w:t>a) Văn bản do tỉnh ủy, thành ủy quyết định ban hành</w:t>
            </w:r>
          </w:p>
          <w:p w14:paraId="2DA81BFE" w14:textId="77777777" w:rsidR="00D255E1" w:rsidRPr="00732B36" w:rsidRDefault="00D255E1" w:rsidP="00007726">
            <w:pPr>
              <w:jc w:val="both"/>
              <w:rPr>
                <w:rFonts w:ascii="Times New Roman" w:hAnsi="Times New Roman" w:cs="Times New Roman"/>
                <w:bCs/>
              </w:rPr>
            </w:pPr>
            <w:r w:rsidRPr="00732B36">
              <w:rPr>
                <w:rFonts w:ascii="Times New Roman" w:hAnsi="Times New Roman" w:cs="Times New Roman"/>
                <w:bCs/>
              </w:rPr>
              <w:t xml:space="preserve">- Nghị quyết, quy chế, quy định: Trường hợp được cấp có thẩm quyền giao xây dựng đề án, mức chi tối đa </w:t>
            </w:r>
            <w:r w:rsidRPr="00732B36">
              <w:rPr>
                <w:rFonts w:ascii="Times New Roman" w:hAnsi="Times New Roman" w:cs="Times New Roman"/>
                <w:b/>
                <w:bCs/>
              </w:rPr>
              <w:t>50.000.000 đồng/văn</w:t>
            </w:r>
            <w:r w:rsidRPr="00732B36">
              <w:rPr>
                <w:rFonts w:ascii="Times New Roman" w:hAnsi="Times New Roman" w:cs="Times New Roman"/>
                <w:bCs/>
              </w:rPr>
              <w:t xml:space="preserve"> bản; trường hợp không giao xây dựng đề án, mức chi tối đa </w:t>
            </w:r>
            <w:r w:rsidRPr="00732B36">
              <w:rPr>
                <w:rFonts w:ascii="Times New Roman" w:hAnsi="Times New Roman" w:cs="Times New Roman"/>
                <w:b/>
                <w:bCs/>
              </w:rPr>
              <w:t>40.000.000 đồng/văn bản</w:t>
            </w:r>
            <w:r w:rsidRPr="00732B36">
              <w:rPr>
                <w:rFonts w:ascii="Times New Roman" w:hAnsi="Times New Roman" w:cs="Times New Roman"/>
                <w:bCs/>
              </w:rPr>
              <w:t>.</w:t>
            </w:r>
          </w:p>
          <w:p w14:paraId="25469DFE" w14:textId="77777777" w:rsidR="00D255E1" w:rsidRPr="00732B36" w:rsidRDefault="00D255E1" w:rsidP="00007726">
            <w:pPr>
              <w:jc w:val="both"/>
              <w:rPr>
                <w:rFonts w:ascii="Times New Roman" w:hAnsi="Times New Roman" w:cs="Times New Roman"/>
                <w:bCs/>
              </w:rPr>
            </w:pPr>
            <w:r w:rsidRPr="00732B36">
              <w:rPr>
                <w:rFonts w:ascii="Times New Roman" w:hAnsi="Times New Roman" w:cs="Times New Roman"/>
                <w:bCs/>
              </w:rPr>
              <w:t xml:space="preserve">- Quyết định phê duyệt ban hành đề án để thực hiện: Mức chi tối đa </w:t>
            </w:r>
            <w:r w:rsidRPr="00732B36">
              <w:rPr>
                <w:rFonts w:ascii="Times New Roman" w:hAnsi="Times New Roman" w:cs="Times New Roman"/>
                <w:b/>
                <w:bCs/>
              </w:rPr>
              <w:t>40.000.000 đồng/văn bản.</w:t>
            </w:r>
          </w:p>
          <w:p w14:paraId="2127CE06" w14:textId="77777777" w:rsidR="00D255E1" w:rsidRPr="00732B36" w:rsidRDefault="00D255E1" w:rsidP="00007726">
            <w:pPr>
              <w:jc w:val="both"/>
              <w:rPr>
                <w:rFonts w:ascii="Times New Roman" w:hAnsi="Times New Roman" w:cs="Times New Roman"/>
                <w:b/>
                <w:bCs/>
              </w:rPr>
            </w:pPr>
            <w:r w:rsidRPr="00732B36">
              <w:rPr>
                <w:rFonts w:ascii="Times New Roman" w:hAnsi="Times New Roman" w:cs="Times New Roman"/>
                <w:b/>
                <w:bCs/>
              </w:rPr>
              <w:t>b) Văn bản do ban thường vụ tỉnh ủy, thành ủy quyết định ban hành</w:t>
            </w:r>
          </w:p>
          <w:p w14:paraId="0F17913A" w14:textId="77777777" w:rsidR="00D255E1" w:rsidRPr="00732B36" w:rsidRDefault="00D255E1" w:rsidP="00007726">
            <w:pPr>
              <w:jc w:val="both"/>
              <w:rPr>
                <w:rFonts w:ascii="Times New Roman" w:hAnsi="Times New Roman" w:cs="Times New Roman"/>
                <w:bCs/>
              </w:rPr>
            </w:pPr>
            <w:r w:rsidRPr="00732B36">
              <w:rPr>
                <w:rFonts w:ascii="Times New Roman" w:hAnsi="Times New Roman" w:cs="Times New Roman"/>
                <w:bCs/>
              </w:rPr>
              <w:t xml:space="preserve">- Nghị quyết, quy chế, quy định: Trường </w:t>
            </w:r>
            <w:r w:rsidRPr="00732B36">
              <w:rPr>
                <w:rFonts w:ascii="Times New Roman" w:hAnsi="Times New Roman" w:cs="Times New Roman"/>
                <w:bCs/>
              </w:rPr>
              <w:lastRenderedPageBreak/>
              <w:t xml:space="preserve">hợp được cấp có thẩm quyền giao xây dựng đề án, </w:t>
            </w:r>
            <w:r w:rsidRPr="00732B36">
              <w:rPr>
                <w:rFonts w:ascii="Times New Roman" w:hAnsi="Times New Roman" w:cs="Times New Roman"/>
                <w:b/>
                <w:bCs/>
              </w:rPr>
              <w:t>mức chi tối đa 40.000.000 đồng/văn bản</w:t>
            </w:r>
            <w:r w:rsidRPr="00732B36">
              <w:rPr>
                <w:rFonts w:ascii="Times New Roman" w:hAnsi="Times New Roman" w:cs="Times New Roman"/>
                <w:bCs/>
              </w:rPr>
              <w:t xml:space="preserve">; trường hợp không giao xây dựng đề án, mức chi tối đa </w:t>
            </w:r>
            <w:r w:rsidRPr="00732B36">
              <w:rPr>
                <w:rFonts w:ascii="Times New Roman" w:hAnsi="Times New Roman" w:cs="Times New Roman"/>
                <w:b/>
                <w:bCs/>
              </w:rPr>
              <w:t>30.000.000 đồng/văn bản.</w:t>
            </w:r>
          </w:p>
          <w:p w14:paraId="162B17C5" w14:textId="77777777" w:rsidR="00D255E1" w:rsidRPr="00732B36" w:rsidRDefault="00D255E1" w:rsidP="00007726">
            <w:pPr>
              <w:jc w:val="both"/>
              <w:rPr>
                <w:rFonts w:ascii="Times New Roman" w:hAnsi="Times New Roman" w:cs="Times New Roman"/>
                <w:bCs/>
              </w:rPr>
            </w:pPr>
            <w:r w:rsidRPr="00732B36">
              <w:rPr>
                <w:rFonts w:ascii="Times New Roman" w:hAnsi="Times New Roman" w:cs="Times New Roman"/>
                <w:bCs/>
              </w:rPr>
              <w:t>- Quyết định phê duyệt ban hành đề án để thực hiện: Mức chi tối đa 30.000.000 đồng/văn bản.</w:t>
            </w:r>
          </w:p>
          <w:p w14:paraId="0E3B8ECD" w14:textId="77777777" w:rsidR="00D255E1" w:rsidRPr="00732B36" w:rsidRDefault="00D255E1" w:rsidP="00007726">
            <w:pPr>
              <w:jc w:val="both"/>
              <w:rPr>
                <w:rFonts w:ascii="Times New Roman" w:hAnsi="Times New Roman" w:cs="Times New Roman"/>
                <w:b/>
                <w:bCs/>
              </w:rPr>
            </w:pPr>
            <w:r w:rsidRPr="00732B36">
              <w:rPr>
                <w:rFonts w:ascii="Times New Roman" w:hAnsi="Times New Roman" w:cs="Times New Roman"/>
                <w:b/>
                <w:bCs/>
              </w:rPr>
              <w:t>1.2. Đối với văn bản sửa đổi, bổ sung</w:t>
            </w:r>
          </w:p>
          <w:p w14:paraId="1DE204B9" w14:textId="77777777" w:rsidR="00D255E1" w:rsidRPr="00732B36" w:rsidRDefault="00D255E1" w:rsidP="00007726">
            <w:pPr>
              <w:jc w:val="both"/>
              <w:rPr>
                <w:rFonts w:ascii="Times New Roman" w:hAnsi="Times New Roman" w:cs="Times New Roman"/>
                <w:bCs/>
              </w:rPr>
            </w:pPr>
            <w:r w:rsidRPr="00732B36">
              <w:rPr>
                <w:rFonts w:ascii="Times New Roman" w:hAnsi="Times New Roman" w:cs="Times New Roman"/>
                <w:bCs/>
              </w:rPr>
              <w:t xml:space="preserve">Tùy theo nội dung, phạm vi sửa đổi, mức chi tối đa </w:t>
            </w:r>
            <w:r w:rsidRPr="00732B36">
              <w:rPr>
                <w:rFonts w:ascii="Times New Roman" w:hAnsi="Times New Roman" w:cs="Times New Roman"/>
                <w:b/>
                <w:bCs/>
              </w:rPr>
              <w:t>bằng 60%</w:t>
            </w:r>
            <w:r w:rsidRPr="00732B36">
              <w:rPr>
                <w:rFonts w:ascii="Times New Roman" w:hAnsi="Times New Roman" w:cs="Times New Roman"/>
                <w:bCs/>
              </w:rPr>
              <w:t xml:space="preserve"> Điểm 1.1, Khoản này.</w:t>
            </w:r>
          </w:p>
          <w:p w14:paraId="02DBF42B" w14:textId="77777777" w:rsidR="00D255E1" w:rsidRPr="00732B36" w:rsidRDefault="00D255E1" w:rsidP="00007726">
            <w:pPr>
              <w:jc w:val="both"/>
              <w:rPr>
                <w:rFonts w:ascii="Times New Roman" w:hAnsi="Times New Roman" w:cs="Times New Roman"/>
                <w:bCs/>
              </w:rPr>
            </w:pPr>
            <w:r w:rsidRPr="00732B36">
              <w:rPr>
                <w:rFonts w:ascii="Times New Roman" w:hAnsi="Times New Roman" w:cs="Times New Roman"/>
                <w:bCs/>
              </w:rPr>
              <w:t>1.3. Mức chi quy định tại Điểm 1.1, 1.2, Khoản này là mức khoán chi đến khi văn bản được ban hành, bao gồm một số nội dung, nhiệm vụ cụ thể sau:</w:t>
            </w:r>
          </w:p>
          <w:p w14:paraId="69BFE2BD" w14:textId="3D221E12" w:rsidR="00D255E1" w:rsidRPr="00732B36" w:rsidRDefault="003427F8" w:rsidP="00007726">
            <w:pPr>
              <w:jc w:val="both"/>
              <w:rPr>
                <w:rFonts w:ascii="Times New Roman" w:hAnsi="Times New Roman" w:cs="Times New Roman"/>
                <w:bCs/>
                <w:lang w:val="en-US"/>
              </w:rPr>
            </w:pPr>
            <w:r w:rsidRPr="00732B36">
              <w:rPr>
                <w:rFonts w:ascii="Times New Roman" w:hAnsi="Times New Roman" w:cs="Times New Roman"/>
                <w:bCs/>
                <w:lang w:val="en-US"/>
              </w:rPr>
              <w:t>...</w:t>
            </w:r>
          </w:p>
          <w:p w14:paraId="016A5AE2" w14:textId="77777777" w:rsidR="00D255E1" w:rsidRPr="00732B36" w:rsidRDefault="00D255E1" w:rsidP="00007726">
            <w:pPr>
              <w:jc w:val="both"/>
              <w:rPr>
                <w:rFonts w:ascii="Times New Roman" w:hAnsi="Times New Roman" w:cs="Times New Roman"/>
                <w:bCs/>
              </w:rPr>
            </w:pPr>
            <w:r w:rsidRPr="00732B36">
              <w:rPr>
                <w:rFonts w:ascii="Times New Roman" w:hAnsi="Times New Roman" w:cs="Times New Roman"/>
                <w:bCs/>
              </w:rPr>
              <w:t>1.4. Trường hợp văn bản có phạm vi nghiên cứu rộng, nội dung phức tạp, liên quan đến nhiều ngành, lĩnh vực, văn phòng tỉnh ủy, thành ủy phối hợp với các cơ quan liên quan báo cáo ban thường vụ tỉnh ủy, thành ủy đề nghị cấp có thẩm quyền của địa phương theo phân cấp của hội đồng nhân dân cấp tỉnh xem xét, quyết định mức chi.</w:t>
            </w:r>
          </w:p>
          <w:p w14:paraId="78419953" w14:textId="4933AFFE" w:rsidR="00D255E1" w:rsidRPr="00732B36" w:rsidRDefault="003427F8" w:rsidP="00007726">
            <w:pPr>
              <w:jc w:val="both"/>
              <w:rPr>
                <w:rFonts w:ascii="Times New Roman" w:hAnsi="Times New Roman" w:cs="Times New Roman"/>
                <w:bCs/>
                <w:lang w:val="en-US"/>
              </w:rPr>
            </w:pPr>
            <w:r w:rsidRPr="00732B36">
              <w:rPr>
                <w:rFonts w:ascii="Times New Roman" w:hAnsi="Times New Roman" w:cs="Times New Roman"/>
                <w:bCs/>
                <w:lang w:val="en-US"/>
              </w:rPr>
              <w:t>...</w:t>
            </w:r>
          </w:p>
          <w:p w14:paraId="7FFE9F26" w14:textId="77777777" w:rsidR="00290925" w:rsidRDefault="00290925" w:rsidP="00007726">
            <w:pPr>
              <w:jc w:val="both"/>
              <w:rPr>
                <w:rFonts w:ascii="Times New Roman" w:hAnsi="Times New Roman" w:cs="Times New Roman"/>
                <w:b/>
                <w:bCs/>
                <w:lang w:val="en-US"/>
              </w:rPr>
            </w:pPr>
          </w:p>
          <w:p w14:paraId="1F8427D5" w14:textId="77777777" w:rsidR="00926F8F" w:rsidRDefault="00926F8F" w:rsidP="00007726">
            <w:pPr>
              <w:jc w:val="both"/>
              <w:rPr>
                <w:rFonts w:ascii="Times New Roman" w:hAnsi="Times New Roman" w:cs="Times New Roman"/>
                <w:b/>
                <w:bCs/>
                <w:lang w:val="en-US"/>
              </w:rPr>
            </w:pPr>
          </w:p>
          <w:p w14:paraId="2BF8E548" w14:textId="77777777" w:rsidR="00926F8F" w:rsidRDefault="00926F8F" w:rsidP="00007726">
            <w:pPr>
              <w:jc w:val="both"/>
              <w:rPr>
                <w:rFonts w:ascii="Times New Roman" w:hAnsi="Times New Roman" w:cs="Times New Roman"/>
                <w:b/>
                <w:bCs/>
                <w:lang w:val="en-US"/>
              </w:rPr>
            </w:pPr>
          </w:p>
          <w:p w14:paraId="1B7438F6" w14:textId="77777777" w:rsidR="00510DBF" w:rsidRDefault="00510DBF" w:rsidP="00007726">
            <w:pPr>
              <w:jc w:val="both"/>
              <w:rPr>
                <w:rFonts w:ascii="Times New Roman" w:hAnsi="Times New Roman" w:cs="Times New Roman"/>
                <w:b/>
                <w:bCs/>
                <w:lang w:val="en-US"/>
              </w:rPr>
            </w:pPr>
          </w:p>
          <w:p w14:paraId="54B9E997" w14:textId="77777777" w:rsidR="00510DBF" w:rsidRDefault="00510DBF" w:rsidP="00007726">
            <w:pPr>
              <w:jc w:val="both"/>
              <w:rPr>
                <w:rFonts w:ascii="Times New Roman" w:hAnsi="Times New Roman" w:cs="Times New Roman"/>
                <w:b/>
                <w:bCs/>
                <w:lang w:val="en-US"/>
              </w:rPr>
            </w:pPr>
          </w:p>
          <w:p w14:paraId="7B4336D8" w14:textId="77777777" w:rsidR="00510DBF" w:rsidRDefault="00510DBF" w:rsidP="00007726">
            <w:pPr>
              <w:jc w:val="both"/>
              <w:rPr>
                <w:rFonts w:ascii="Times New Roman" w:hAnsi="Times New Roman" w:cs="Times New Roman"/>
                <w:b/>
                <w:bCs/>
                <w:lang w:val="en-US"/>
              </w:rPr>
            </w:pPr>
          </w:p>
          <w:p w14:paraId="5C9BF95F" w14:textId="77777777" w:rsidR="00510DBF" w:rsidRDefault="00510DBF" w:rsidP="00007726">
            <w:pPr>
              <w:jc w:val="both"/>
              <w:rPr>
                <w:rFonts w:ascii="Times New Roman" w:hAnsi="Times New Roman" w:cs="Times New Roman"/>
                <w:b/>
                <w:bCs/>
                <w:lang w:val="en-US"/>
              </w:rPr>
            </w:pPr>
          </w:p>
          <w:p w14:paraId="66BAA9EB" w14:textId="77777777" w:rsidR="00510DBF" w:rsidRDefault="00510DBF" w:rsidP="00007726">
            <w:pPr>
              <w:jc w:val="both"/>
              <w:rPr>
                <w:rFonts w:ascii="Times New Roman" w:hAnsi="Times New Roman" w:cs="Times New Roman"/>
                <w:b/>
                <w:bCs/>
                <w:lang w:val="en-US"/>
              </w:rPr>
            </w:pPr>
          </w:p>
          <w:p w14:paraId="2215989B" w14:textId="77777777" w:rsidR="00510DBF" w:rsidRDefault="00510DBF" w:rsidP="00007726">
            <w:pPr>
              <w:jc w:val="both"/>
              <w:rPr>
                <w:rFonts w:ascii="Times New Roman" w:hAnsi="Times New Roman" w:cs="Times New Roman"/>
                <w:b/>
                <w:bCs/>
                <w:lang w:val="en-US"/>
              </w:rPr>
            </w:pPr>
          </w:p>
          <w:p w14:paraId="318C2BEE" w14:textId="77777777" w:rsidR="00510DBF" w:rsidRDefault="00510DBF" w:rsidP="00007726">
            <w:pPr>
              <w:jc w:val="both"/>
              <w:rPr>
                <w:rFonts w:ascii="Times New Roman" w:hAnsi="Times New Roman" w:cs="Times New Roman"/>
                <w:b/>
                <w:bCs/>
                <w:lang w:val="en-US"/>
              </w:rPr>
            </w:pPr>
          </w:p>
          <w:p w14:paraId="0680B8E7" w14:textId="77777777" w:rsidR="00926F8F" w:rsidRPr="00732B36" w:rsidRDefault="00926F8F" w:rsidP="00007726">
            <w:pPr>
              <w:jc w:val="both"/>
              <w:rPr>
                <w:rFonts w:ascii="Times New Roman" w:hAnsi="Times New Roman" w:cs="Times New Roman"/>
                <w:b/>
                <w:bCs/>
                <w:lang w:val="en-US"/>
              </w:rPr>
            </w:pPr>
          </w:p>
          <w:p w14:paraId="07A40F49" w14:textId="77777777" w:rsidR="00D255E1" w:rsidRPr="00732B36" w:rsidRDefault="00D255E1" w:rsidP="00007726">
            <w:pPr>
              <w:jc w:val="both"/>
              <w:rPr>
                <w:rFonts w:ascii="Times New Roman" w:hAnsi="Times New Roman" w:cs="Times New Roman"/>
                <w:b/>
                <w:bCs/>
              </w:rPr>
            </w:pPr>
            <w:r w:rsidRPr="00732B36">
              <w:rPr>
                <w:rFonts w:ascii="Times New Roman" w:hAnsi="Times New Roman" w:cs="Times New Roman"/>
                <w:b/>
                <w:bCs/>
              </w:rPr>
              <w:t>2. Chi thẩm định văn bản (bao gồm: Nghị quyết, quy chế, quy định, đề án)</w:t>
            </w:r>
          </w:p>
          <w:p w14:paraId="3BEB24A2" w14:textId="77777777" w:rsidR="00D255E1" w:rsidRPr="00732B36" w:rsidRDefault="00D255E1" w:rsidP="00007726">
            <w:pPr>
              <w:jc w:val="both"/>
              <w:rPr>
                <w:rFonts w:ascii="Times New Roman" w:hAnsi="Times New Roman" w:cs="Times New Roman"/>
                <w:bCs/>
              </w:rPr>
            </w:pPr>
            <w:r w:rsidRPr="00732B36">
              <w:rPr>
                <w:rFonts w:ascii="Times New Roman" w:hAnsi="Times New Roman" w:cs="Times New Roman"/>
                <w:bCs/>
              </w:rPr>
              <w:t>2.1. Mức chi</w:t>
            </w:r>
          </w:p>
          <w:p w14:paraId="46E92EC5" w14:textId="77777777" w:rsidR="00D255E1" w:rsidRPr="00732B36" w:rsidRDefault="00D255E1" w:rsidP="00007726">
            <w:pPr>
              <w:jc w:val="both"/>
              <w:rPr>
                <w:rFonts w:ascii="Times New Roman" w:hAnsi="Times New Roman" w:cs="Times New Roman"/>
                <w:bCs/>
                <w:u w:val="single"/>
              </w:rPr>
            </w:pPr>
            <w:r w:rsidRPr="00732B36">
              <w:rPr>
                <w:rFonts w:ascii="Times New Roman" w:hAnsi="Times New Roman" w:cs="Times New Roman"/>
                <w:bCs/>
                <w:u w:val="single"/>
              </w:rPr>
              <w:t>a) Văn bản trình tỉnh ủy, thành ủy</w:t>
            </w:r>
          </w:p>
          <w:p w14:paraId="7AB42630" w14:textId="77777777" w:rsidR="00D255E1" w:rsidRPr="00732B36" w:rsidRDefault="00D255E1" w:rsidP="00007726">
            <w:pPr>
              <w:jc w:val="both"/>
              <w:rPr>
                <w:rFonts w:ascii="Times New Roman" w:hAnsi="Times New Roman" w:cs="Times New Roman"/>
                <w:bCs/>
              </w:rPr>
            </w:pPr>
            <w:r w:rsidRPr="00732B36">
              <w:rPr>
                <w:rFonts w:ascii="Times New Roman" w:hAnsi="Times New Roman" w:cs="Times New Roman"/>
                <w:bCs/>
              </w:rPr>
              <w:t xml:space="preserve">- Thẩm định ban hành nghị quyết, quy chế, quy định: Trường hợp được cấp có thẩm quyền giao xây dựng đề án, mức chi tối đa </w:t>
            </w:r>
            <w:r w:rsidRPr="00732B36">
              <w:rPr>
                <w:rFonts w:ascii="Times New Roman" w:hAnsi="Times New Roman" w:cs="Times New Roman"/>
                <w:b/>
                <w:bCs/>
              </w:rPr>
              <w:t>15.000.000 đồng/văn bản;</w:t>
            </w:r>
            <w:r w:rsidRPr="00732B36">
              <w:rPr>
                <w:rFonts w:ascii="Times New Roman" w:hAnsi="Times New Roman" w:cs="Times New Roman"/>
                <w:bCs/>
              </w:rPr>
              <w:t xml:space="preserve"> trường hợp không giao xây dựng đề án, mức chi tối đa </w:t>
            </w:r>
            <w:r w:rsidRPr="00732B36">
              <w:rPr>
                <w:rFonts w:ascii="Times New Roman" w:hAnsi="Times New Roman" w:cs="Times New Roman"/>
                <w:b/>
                <w:bCs/>
              </w:rPr>
              <w:t>12.000.000 đồng/văn bản</w:t>
            </w:r>
            <w:r w:rsidRPr="00732B36">
              <w:rPr>
                <w:rFonts w:ascii="Times New Roman" w:hAnsi="Times New Roman" w:cs="Times New Roman"/>
                <w:bCs/>
              </w:rPr>
              <w:t>.</w:t>
            </w:r>
          </w:p>
          <w:p w14:paraId="6C29EB7B" w14:textId="77777777" w:rsidR="00D255E1" w:rsidRPr="00732B36" w:rsidRDefault="00D255E1" w:rsidP="00007726">
            <w:pPr>
              <w:jc w:val="both"/>
              <w:rPr>
                <w:rFonts w:ascii="Times New Roman" w:hAnsi="Times New Roman" w:cs="Times New Roman"/>
                <w:bCs/>
              </w:rPr>
            </w:pPr>
            <w:r w:rsidRPr="00732B36">
              <w:rPr>
                <w:rFonts w:ascii="Times New Roman" w:hAnsi="Times New Roman" w:cs="Times New Roman"/>
                <w:bCs/>
              </w:rPr>
              <w:t xml:space="preserve">- Thẩm định quyết định phê duyệt ban hành đề án để thực hiện: Mức chi tối đa </w:t>
            </w:r>
            <w:r w:rsidRPr="00732B36">
              <w:rPr>
                <w:rFonts w:ascii="Times New Roman" w:hAnsi="Times New Roman" w:cs="Times New Roman"/>
                <w:b/>
                <w:bCs/>
              </w:rPr>
              <w:t>12.000.000 đồng/văn bản.</w:t>
            </w:r>
          </w:p>
          <w:p w14:paraId="1F3BCB31" w14:textId="77777777" w:rsidR="00D255E1" w:rsidRPr="00732B36" w:rsidRDefault="00D255E1" w:rsidP="00007726">
            <w:pPr>
              <w:jc w:val="both"/>
              <w:rPr>
                <w:rFonts w:ascii="Times New Roman" w:hAnsi="Times New Roman" w:cs="Times New Roman"/>
                <w:bCs/>
                <w:u w:val="single"/>
              </w:rPr>
            </w:pPr>
            <w:r w:rsidRPr="00732B36">
              <w:rPr>
                <w:rFonts w:ascii="Times New Roman" w:hAnsi="Times New Roman" w:cs="Times New Roman"/>
                <w:bCs/>
                <w:u w:val="single"/>
              </w:rPr>
              <w:t>b) Văn bản trình ban thường vụ tỉnh ủy, thành ủy</w:t>
            </w:r>
          </w:p>
          <w:p w14:paraId="53EED3DE" w14:textId="77777777" w:rsidR="00D255E1" w:rsidRPr="00732B36" w:rsidRDefault="00D255E1" w:rsidP="00007726">
            <w:pPr>
              <w:jc w:val="both"/>
              <w:rPr>
                <w:rFonts w:ascii="Times New Roman" w:hAnsi="Times New Roman" w:cs="Times New Roman"/>
                <w:bCs/>
              </w:rPr>
            </w:pPr>
            <w:r w:rsidRPr="00732B36">
              <w:rPr>
                <w:rFonts w:ascii="Times New Roman" w:hAnsi="Times New Roman" w:cs="Times New Roman"/>
                <w:bCs/>
              </w:rPr>
              <w:t xml:space="preserve">- Thẩm định ban hành nghị quyết, quy chế, quy định: Trường hợp được cấp có thẩm quyền giao xây dựng đề án, mức chi tối đa </w:t>
            </w:r>
            <w:r w:rsidRPr="00732B36">
              <w:rPr>
                <w:rFonts w:ascii="Times New Roman" w:hAnsi="Times New Roman" w:cs="Times New Roman"/>
                <w:b/>
                <w:bCs/>
              </w:rPr>
              <w:t>12.000.000 đồng/văn bản</w:t>
            </w:r>
            <w:r w:rsidRPr="00732B36">
              <w:rPr>
                <w:rFonts w:ascii="Times New Roman" w:hAnsi="Times New Roman" w:cs="Times New Roman"/>
                <w:bCs/>
              </w:rPr>
              <w:t xml:space="preserve">; trường hợp không giao xây dựng đề án, mức chi tối đa </w:t>
            </w:r>
            <w:r w:rsidRPr="00732B36">
              <w:rPr>
                <w:rFonts w:ascii="Times New Roman" w:hAnsi="Times New Roman" w:cs="Times New Roman"/>
                <w:b/>
                <w:bCs/>
              </w:rPr>
              <w:t>10.000.000 đồng/văn bản</w:t>
            </w:r>
            <w:r w:rsidRPr="00732B36">
              <w:rPr>
                <w:rFonts w:ascii="Times New Roman" w:hAnsi="Times New Roman" w:cs="Times New Roman"/>
                <w:bCs/>
              </w:rPr>
              <w:t>.</w:t>
            </w:r>
          </w:p>
          <w:p w14:paraId="0C42C6EA" w14:textId="77777777" w:rsidR="00D255E1" w:rsidRPr="00732B36" w:rsidRDefault="00D255E1" w:rsidP="00007726">
            <w:pPr>
              <w:jc w:val="both"/>
              <w:rPr>
                <w:rFonts w:ascii="Times New Roman" w:hAnsi="Times New Roman" w:cs="Times New Roman"/>
                <w:bCs/>
              </w:rPr>
            </w:pPr>
            <w:r w:rsidRPr="00732B36">
              <w:rPr>
                <w:rFonts w:ascii="Times New Roman" w:hAnsi="Times New Roman" w:cs="Times New Roman"/>
                <w:bCs/>
              </w:rPr>
              <w:t>- Thẩm định quyết định phê duyệt ban hành đề án để thực hiện: Mức chi tối đa 10.000.000 đồng/văn bản.</w:t>
            </w:r>
          </w:p>
          <w:p w14:paraId="78D5BB9F" w14:textId="77777777" w:rsidR="00D255E1" w:rsidRPr="00732B36" w:rsidRDefault="00D255E1" w:rsidP="00007726">
            <w:pPr>
              <w:jc w:val="both"/>
              <w:rPr>
                <w:rFonts w:ascii="Times New Roman" w:hAnsi="Times New Roman" w:cs="Times New Roman"/>
                <w:bCs/>
              </w:rPr>
            </w:pPr>
            <w:r w:rsidRPr="00732B36">
              <w:rPr>
                <w:rFonts w:ascii="Times New Roman" w:hAnsi="Times New Roman" w:cs="Times New Roman"/>
                <w:bCs/>
              </w:rPr>
              <w:t>c) Đối với văn bản chỉ thực hiện nhiệm vụ thẩm định về thẩm quyền và thể thức văn bản, mức chi tối đa bằng 30% tổng mức chi thẩm định văn bản nêu trên.</w:t>
            </w:r>
          </w:p>
          <w:p w14:paraId="6B1DB738" w14:textId="77777777" w:rsidR="00CF1064" w:rsidRPr="00CF1064" w:rsidRDefault="00CF1064" w:rsidP="00CF1064">
            <w:pPr>
              <w:jc w:val="both"/>
              <w:rPr>
                <w:rFonts w:ascii="Times New Roman" w:hAnsi="Times New Roman" w:cs="Times New Roman"/>
                <w:bCs/>
                <w:lang w:val="en-US"/>
              </w:rPr>
            </w:pPr>
            <w:r w:rsidRPr="00CF1064">
              <w:rPr>
                <w:rFonts w:ascii="Times New Roman" w:hAnsi="Times New Roman" w:cs="Times New Roman"/>
                <w:bCs/>
                <w:lang w:val="en-US"/>
              </w:rPr>
              <w:t xml:space="preserve">2.2. Mức chi quy định tại Điểm 2.1, Khoản 2 Điều này là mức khoán chi đến khi văn bản được ban hành. Sản phẩm của thẩm định văn bản nêu trên gồm: Báo cáo thẩm định, ý kiến thẩm định bằng văn bản hoặc thể hiện tại biên bản </w:t>
            </w:r>
            <w:r w:rsidRPr="00CF1064">
              <w:rPr>
                <w:rFonts w:ascii="Times New Roman" w:hAnsi="Times New Roman" w:cs="Times New Roman"/>
                <w:bCs/>
                <w:lang w:val="en-US"/>
              </w:rPr>
              <w:lastRenderedPageBreak/>
              <w:t>họp thẩm định.</w:t>
            </w:r>
          </w:p>
          <w:p w14:paraId="6E0AD7AD" w14:textId="77777777" w:rsidR="00CF1064" w:rsidRPr="00CF1064" w:rsidRDefault="00CF1064" w:rsidP="00CF1064">
            <w:pPr>
              <w:jc w:val="both"/>
              <w:rPr>
                <w:rFonts w:ascii="Times New Roman" w:hAnsi="Times New Roman" w:cs="Times New Roman"/>
                <w:bCs/>
                <w:lang w:val="en-US"/>
              </w:rPr>
            </w:pPr>
            <w:r w:rsidRPr="00CF1064">
              <w:rPr>
                <w:rFonts w:ascii="Times New Roman" w:hAnsi="Times New Roman" w:cs="Times New Roman"/>
                <w:bCs/>
                <w:lang w:val="en-US"/>
              </w:rPr>
              <w:t>2.3. Trường hợp thẩm định văn bản có phạm vi nghiên cứu rộng, nội dung phức tạp, liên quan đến nhiều ngành, lĩnh vực cần thuê chuyên gia. Văn phòng tỉnh uỷ, thành uỷ phối hợp với các cơ quan liên quan báo cáo ban thường vụ tỉnh uỷ, thành uỷ đề nghị cấp có thẩm quyền của địa phương theo phân cấp của Hội đồng nhân dân cấp tỉnh xem xét, quyết định mức chi.</w:t>
            </w:r>
          </w:p>
          <w:p w14:paraId="3100FD43" w14:textId="77777777" w:rsidR="00CF1064" w:rsidRPr="00CF1064" w:rsidRDefault="00CF1064" w:rsidP="00CF1064">
            <w:pPr>
              <w:jc w:val="both"/>
              <w:rPr>
                <w:rFonts w:ascii="Times New Roman" w:hAnsi="Times New Roman" w:cs="Times New Roman"/>
                <w:bCs/>
                <w:lang w:val="en-US"/>
              </w:rPr>
            </w:pPr>
            <w:r w:rsidRPr="00CF1064">
              <w:rPr>
                <w:rFonts w:ascii="Times New Roman" w:hAnsi="Times New Roman" w:cs="Times New Roman"/>
                <w:bCs/>
                <w:lang w:val="en-US"/>
              </w:rPr>
              <w:t>- Sản phẩm thuê chuyên gia là chuyên đề hoặc kết quả khác theo thoả thuận trong hợp đồng thuê khoán hoặc ý kiến thể hiện tại biên bản họp.</w:t>
            </w:r>
          </w:p>
          <w:p w14:paraId="0E00BF19" w14:textId="77777777" w:rsidR="00CF1064" w:rsidRPr="00CF1064" w:rsidRDefault="00CF1064" w:rsidP="00CF1064">
            <w:pPr>
              <w:jc w:val="both"/>
              <w:rPr>
                <w:rFonts w:ascii="Times New Roman" w:hAnsi="Times New Roman" w:cs="Times New Roman"/>
                <w:bCs/>
                <w:lang w:val="en-US"/>
              </w:rPr>
            </w:pPr>
            <w:r w:rsidRPr="00CF1064">
              <w:rPr>
                <w:rFonts w:ascii="Times New Roman" w:hAnsi="Times New Roman" w:cs="Times New Roman"/>
                <w:bCs/>
                <w:lang w:val="en-US"/>
              </w:rPr>
              <w:t>2.4. Kinh phí thẩm định do cơ quan được giao nhiệm vụ (bằng văn bản của cấp có thẩm quyền) chủ trì thẩm định chi.</w:t>
            </w:r>
          </w:p>
          <w:p w14:paraId="1DE1CBD6" w14:textId="4DAFC7B2" w:rsidR="002E155A" w:rsidRPr="00732B36" w:rsidRDefault="00CF1064" w:rsidP="00CF1064">
            <w:pPr>
              <w:jc w:val="both"/>
              <w:rPr>
                <w:rFonts w:ascii="Times New Roman" w:hAnsi="Times New Roman" w:cs="Times New Roman"/>
                <w:b/>
                <w:bCs/>
                <w:lang w:val="en-US"/>
              </w:rPr>
            </w:pPr>
            <w:r w:rsidRPr="00CF1064">
              <w:rPr>
                <w:rFonts w:ascii="Times New Roman" w:hAnsi="Times New Roman" w:cs="Times New Roman"/>
                <w:bCs/>
                <w:lang w:val="en-US"/>
              </w:rPr>
              <w:t>3. Cán bộ, công chức khi tham gia các đoàn công tác theo các chương trình, đề án được cơ quan chủ trì chương trình, đề án chịu trách nhiệm chi tiền chi phí đi lại. Trường hợp thành viên đoàn không đi tập trung theo đoàn đến nơi công tác, thì cơ quan, đơn vị cử người đi công tác thanh toán chi phí đi lại cho người đi công tác. Cơ quan cử người tham gia đoàn công tác theo các chương trình, đề án thanh toán tiền phụ cấp lưu trú, tiền thuê phòng nghỉ cho người thuộc cơ quan mình cử đi công tác theo quy định hiện hành.</w:t>
            </w:r>
          </w:p>
        </w:tc>
        <w:tc>
          <w:tcPr>
            <w:tcW w:w="4394" w:type="dxa"/>
          </w:tcPr>
          <w:p w14:paraId="6858B4D7" w14:textId="77777777" w:rsidR="003173C2" w:rsidRPr="00732B36" w:rsidRDefault="003173C2" w:rsidP="003173C2">
            <w:pPr>
              <w:jc w:val="both"/>
              <w:rPr>
                <w:rFonts w:ascii="Times New Roman" w:hAnsi="Times New Roman" w:cs="Times New Roman"/>
                <w:b/>
                <w:lang w:val="en-US"/>
              </w:rPr>
            </w:pPr>
            <w:r w:rsidRPr="00732B36">
              <w:rPr>
                <w:rFonts w:ascii="Times New Roman" w:hAnsi="Times New Roman" w:cs="Times New Roman"/>
                <w:b/>
                <w:lang w:val="en-US"/>
              </w:rPr>
              <w:lastRenderedPageBreak/>
              <w:t>Điều 3. Chi xây dựng và thẩm định văn bản trình Đảng ủy; Ban thường vụ đảng ủy xã, phường ban hành đối với những nhiệm vụ không do Tỉnh ủy, Ban Thường vụ Tỉnh ủy giao nhiệm vụ</w:t>
            </w:r>
          </w:p>
          <w:p w14:paraId="67F81DAE" w14:textId="77777777" w:rsidR="003173C2" w:rsidRPr="00732B36" w:rsidRDefault="003173C2" w:rsidP="003173C2">
            <w:pPr>
              <w:jc w:val="both"/>
              <w:rPr>
                <w:rFonts w:ascii="Times New Roman" w:hAnsi="Times New Roman" w:cs="Times New Roman"/>
                <w:b/>
                <w:lang w:val="en-US"/>
              </w:rPr>
            </w:pPr>
          </w:p>
          <w:p w14:paraId="49514A3F" w14:textId="77777777" w:rsidR="00E605A2" w:rsidRPr="00732B36" w:rsidRDefault="00E605A2" w:rsidP="003173C2">
            <w:pPr>
              <w:jc w:val="both"/>
              <w:rPr>
                <w:rFonts w:ascii="Times New Roman" w:hAnsi="Times New Roman" w:cs="Times New Roman"/>
                <w:b/>
                <w:lang w:val="en-US"/>
              </w:rPr>
            </w:pPr>
          </w:p>
          <w:p w14:paraId="2E1E9484" w14:textId="22828C00" w:rsidR="003173C2" w:rsidRPr="00745711" w:rsidRDefault="00745711" w:rsidP="00745711">
            <w:pPr>
              <w:jc w:val="both"/>
              <w:rPr>
                <w:rFonts w:ascii="Times New Roman" w:hAnsi="Times New Roman" w:cs="Times New Roman"/>
                <w:lang w:val="en-US"/>
              </w:rPr>
            </w:pPr>
            <w:r>
              <w:rPr>
                <w:rFonts w:ascii="Times New Roman" w:hAnsi="Times New Roman" w:cs="Times New Roman"/>
                <w:lang w:val="en-US"/>
              </w:rPr>
              <w:t xml:space="preserve">1. </w:t>
            </w:r>
            <w:r w:rsidR="003173C2" w:rsidRPr="00745711">
              <w:rPr>
                <w:rFonts w:ascii="Times New Roman" w:hAnsi="Times New Roman" w:cs="Times New Roman"/>
                <w:lang w:val="en-US"/>
              </w:rPr>
              <w:t>Chi xây dựng văn bản</w:t>
            </w:r>
          </w:p>
          <w:p w14:paraId="5894D292" w14:textId="77777777" w:rsidR="00510DBF" w:rsidRDefault="00510DBF" w:rsidP="00510DBF">
            <w:pPr>
              <w:jc w:val="both"/>
              <w:rPr>
                <w:rFonts w:ascii="Times New Roman" w:hAnsi="Times New Roman" w:cs="Times New Roman"/>
                <w:lang w:val="en-US"/>
              </w:rPr>
            </w:pPr>
          </w:p>
          <w:p w14:paraId="4563BD52" w14:textId="77777777" w:rsidR="00510DBF" w:rsidRDefault="00510DBF" w:rsidP="00510DBF">
            <w:pPr>
              <w:jc w:val="both"/>
              <w:rPr>
                <w:rFonts w:ascii="Times New Roman" w:hAnsi="Times New Roman" w:cs="Times New Roman"/>
                <w:lang w:val="en-US"/>
              </w:rPr>
            </w:pPr>
          </w:p>
          <w:p w14:paraId="1E62D71F" w14:textId="77777777" w:rsidR="00510DBF" w:rsidRDefault="00510DBF" w:rsidP="00510DBF">
            <w:pPr>
              <w:jc w:val="both"/>
              <w:rPr>
                <w:rFonts w:ascii="Times New Roman" w:hAnsi="Times New Roman" w:cs="Times New Roman"/>
                <w:lang w:val="en-US"/>
              </w:rPr>
            </w:pPr>
          </w:p>
          <w:p w14:paraId="50E37C0E" w14:textId="77777777" w:rsidR="00510DBF" w:rsidRDefault="00510DBF" w:rsidP="00510DBF">
            <w:pPr>
              <w:jc w:val="both"/>
              <w:rPr>
                <w:rFonts w:ascii="Times New Roman" w:hAnsi="Times New Roman" w:cs="Times New Roman"/>
                <w:lang w:val="en-US"/>
              </w:rPr>
            </w:pPr>
          </w:p>
          <w:p w14:paraId="421AFCFA" w14:textId="77777777" w:rsidR="00510DBF" w:rsidRDefault="00510DBF" w:rsidP="00510DBF">
            <w:pPr>
              <w:jc w:val="both"/>
              <w:rPr>
                <w:rFonts w:ascii="Times New Roman" w:hAnsi="Times New Roman" w:cs="Times New Roman"/>
                <w:lang w:val="en-US"/>
              </w:rPr>
            </w:pPr>
          </w:p>
          <w:p w14:paraId="2067DF22" w14:textId="77777777" w:rsidR="00510DBF" w:rsidRDefault="00510DBF" w:rsidP="00510DBF">
            <w:pPr>
              <w:jc w:val="both"/>
              <w:rPr>
                <w:rFonts w:ascii="Times New Roman" w:hAnsi="Times New Roman" w:cs="Times New Roman"/>
                <w:lang w:val="en-US"/>
              </w:rPr>
            </w:pPr>
          </w:p>
          <w:p w14:paraId="4BE7ECCC" w14:textId="77777777" w:rsidR="00510DBF" w:rsidRPr="00510DBF" w:rsidRDefault="00510DBF" w:rsidP="00510DBF">
            <w:pPr>
              <w:jc w:val="both"/>
              <w:rPr>
                <w:rFonts w:ascii="Times New Roman" w:hAnsi="Times New Roman" w:cs="Times New Roman"/>
                <w:lang w:val="en-US"/>
              </w:rPr>
            </w:pPr>
          </w:p>
          <w:p w14:paraId="663461D2" w14:textId="77777777" w:rsidR="003173C2" w:rsidRPr="00732B36" w:rsidRDefault="003173C2" w:rsidP="003173C2">
            <w:pPr>
              <w:jc w:val="both"/>
              <w:rPr>
                <w:rFonts w:ascii="Times New Roman" w:hAnsi="Times New Roman" w:cs="Times New Roman"/>
                <w:lang w:val="en-US"/>
              </w:rPr>
            </w:pPr>
            <w:r w:rsidRPr="00732B36">
              <w:rPr>
                <w:rFonts w:ascii="Times New Roman" w:hAnsi="Times New Roman" w:cs="Times New Roman"/>
                <w:lang w:val="en-US"/>
              </w:rPr>
              <w:t>1.1. Đối với văn bản mới (hoặc văn bản thay thế)</w:t>
            </w:r>
          </w:p>
          <w:p w14:paraId="02999547" w14:textId="77777777" w:rsidR="003173C2" w:rsidRPr="00732B36" w:rsidRDefault="003173C2" w:rsidP="003173C2">
            <w:pPr>
              <w:jc w:val="both"/>
              <w:rPr>
                <w:rFonts w:ascii="Times New Roman" w:hAnsi="Times New Roman" w:cs="Times New Roman"/>
                <w:lang w:val="en-US"/>
              </w:rPr>
            </w:pPr>
            <w:r w:rsidRPr="00732B36">
              <w:rPr>
                <w:rFonts w:ascii="Times New Roman" w:hAnsi="Times New Roman" w:cs="Times New Roman"/>
                <w:lang w:val="en-US"/>
              </w:rPr>
              <w:t>a) Văn bản do Đảng ủy quyết định ban hành</w:t>
            </w:r>
          </w:p>
          <w:p w14:paraId="59006C0E" w14:textId="77777777" w:rsidR="003173C2" w:rsidRPr="00732B36" w:rsidRDefault="003173C2" w:rsidP="003173C2">
            <w:pPr>
              <w:jc w:val="both"/>
              <w:rPr>
                <w:rFonts w:ascii="Times New Roman" w:hAnsi="Times New Roman" w:cs="Times New Roman"/>
                <w:lang w:val="en-US"/>
              </w:rPr>
            </w:pPr>
            <w:r w:rsidRPr="00732B36">
              <w:rPr>
                <w:rFonts w:ascii="Times New Roman" w:hAnsi="Times New Roman" w:cs="Times New Roman"/>
                <w:lang w:val="en-US"/>
              </w:rPr>
              <w:t xml:space="preserve">- Nghị quyết, quy chế, quy định: Trường hợp được cấp có thẩm quyền giao xây dựng đề án, mức chi tối đa </w:t>
            </w:r>
            <w:r w:rsidRPr="00510DBF">
              <w:rPr>
                <w:rFonts w:ascii="Times New Roman" w:hAnsi="Times New Roman" w:cs="Times New Roman"/>
                <w:b/>
                <w:lang w:val="en-US"/>
              </w:rPr>
              <w:t>25.000.000 đồng/văn bản</w:t>
            </w:r>
            <w:r w:rsidRPr="00732B36">
              <w:rPr>
                <w:rFonts w:ascii="Times New Roman" w:hAnsi="Times New Roman" w:cs="Times New Roman"/>
                <w:lang w:val="en-US"/>
              </w:rPr>
              <w:t xml:space="preserve">; trường hợp không giao xây dựng đề án, mức chi tối đa </w:t>
            </w:r>
            <w:r w:rsidRPr="00510DBF">
              <w:rPr>
                <w:rFonts w:ascii="Times New Roman" w:hAnsi="Times New Roman" w:cs="Times New Roman"/>
                <w:b/>
                <w:lang w:val="en-US"/>
              </w:rPr>
              <w:t>20.000.000 đồng/văn bản.</w:t>
            </w:r>
          </w:p>
          <w:p w14:paraId="003E35D3" w14:textId="77777777" w:rsidR="003173C2" w:rsidRPr="00732B36" w:rsidRDefault="003173C2" w:rsidP="003173C2">
            <w:pPr>
              <w:jc w:val="both"/>
              <w:rPr>
                <w:rFonts w:ascii="Times New Roman" w:hAnsi="Times New Roman" w:cs="Times New Roman"/>
                <w:lang w:val="en-US"/>
              </w:rPr>
            </w:pPr>
            <w:r w:rsidRPr="00732B36">
              <w:rPr>
                <w:rFonts w:ascii="Times New Roman" w:hAnsi="Times New Roman" w:cs="Times New Roman"/>
                <w:lang w:val="en-US"/>
              </w:rPr>
              <w:t xml:space="preserve">- Quyết định phê duyệt ban hành đề án để thực hiện: Mức chi tối đa </w:t>
            </w:r>
            <w:r w:rsidRPr="00510DBF">
              <w:rPr>
                <w:rFonts w:ascii="Times New Roman" w:hAnsi="Times New Roman" w:cs="Times New Roman"/>
                <w:b/>
                <w:lang w:val="en-US"/>
              </w:rPr>
              <w:t>20.000.000 đồng/văn bản.</w:t>
            </w:r>
          </w:p>
          <w:p w14:paraId="6DA396DF" w14:textId="77777777" w:rsidR="003173C2" w:rsidRPr="00732B36" w:rsidRDefault="003173C2" w:rsidP="003173C2">
            <w:pPr>
              <w:jc w:val="both"/>
              <w:rPr>
                <w:rFonts w:ascii="Times New Roman" w:hAnsi="Times New Roman" w:cs="Times New Roman"/>
                <w:lang w:val="en-US"/>
              </w:rPr>
            </w:pPr>
            <w:r w:rsidRPr="00732B36">
              <w:rPr>
                <w:rFonts w:ascii="Times New Roman" w:hAnsi="Times New Roman" w:cs="Times New Roman"/>
                <w:lang w:val="en-US"/>
              </w:rPr>
              <w:t>b) Văn bản do Ban Thường vụ Đảng ủy xã quyết định ban hành</w:t>
            </w:r>
          </w:p>
          <w:p w14:paraId="37DFE432" w14:textId="77777777" w:rsidR="003173C2" w:rsidRPr="00510DBF" w:rsidRDefault="003173C2" w:rsidP="003173C2">
            <w:pPr>
              <w:jc w:val="both"/>
              <w:rPr>
                <w:rFonts w:ascii="Times New Roman" w:hAnsi="Times New Roman" w:cs="Times New Roman"/>
                <w:b/>
                <w:lang w:val="en-US"/>
              </w:rPr>
            </w:pPr>
            <w:r w:rsidRPr="00732B36">
              <w:rPr>
                <w:rFonts w:ascii="Times New Roman" w:hAnsi="Times New Roman" w:cs="Times New Roman"/>
                <w:lang w:val="en-US"/>
              </w:rPr>
              <w:t xml:space="preserve">- Nghị quyết, quy chế, quy định: Trường </w:t>
            </w:r>
            <w:r w:rsidRPr="00732B36">
              <w:rPr>
                <w:rFonts w:ascii="Times New Roman" w:hAnsi="Times New Roman" w:cs="Times New Roman"/>
                <w:lang w:val="en-US"/>
              </w:rPr>
              <w:lastRenderedPageBreak/>
              <w:t xml:space="preserve">hợp được cấp có thẩm quyền giao xây dựng đề án, mức chi tối đa </w:t>
            </w:r>
            <w:r w:rsidRPr="00510DBF">
              <w:rPr>
                <w:rFonts w:ascii="Times New Roman" w:hAnsi="Times New Roman" w:cs="Times New Roman"/>
                <w:b/>
                <w:lang w:val="en-US"/>
              </w:rPr>
              <w:t>20.000.000 đồng/văn bản</w:t>
            </w:r>
            <w:r w:rsidRPr="00732B36">
              <w:rPr>
                <w:rFonts w:ascii="Times New Roman" w:hAnsi="Times New Roman" w:cs="Times New Roman"/>
                <w:lang w:val="en-US"/>
              </w:rPr>
              <w:t xml:space="preserve">; trường hợp không giao xây dựng đề án, mức chi tối đa </w:t>
            </w:r>
            <w:r w:rsidRPr="00510DBF">
              <w:rPr>
                <w:rFonts w:ascii="Times New Roman" w:hAnsi="Times New Roman" w:cs="Times New Roman"/>
                <w:b/>
                <w:lang w:val="en-US"/>
              </w:rPr>
              <w:t>15.000.000 đồng/văn bản.</w:t>
            </w:r>
          </w:p>
          <w:p w14:paraId="23422BB5" w14:textId="77777777" w:rsidR="003173C2" w:rsidRPr="00732B36" w:rsidRDefault="003173C2" w:rsidP="003173C2">
            <w:pPr>
              <w:jc w:val="both"/>
              <w:rPr>
                <w:rFonts w:ascii="Times New Roman" w:hAnsi="Times New Roman" w:cs="Times New Roman"/>
                <w:lang w:val="en-US"/>
              </w:rPr>
            </w:pPr>
            <w:r w:rsidRPr="00732B36">
              <w:rPr>
                <w:rFonts w:ascii="Times New Roman" w:hAnsi="Times New Roman" w:cs="Times New Roman"/>
                <w:lang w:val="en-US"/>
              </w:rPr>
              <w:t xml:space="preserve">- Quyết định phê duyệt ban hành đề án để thực hiện: Mức chi tối đa </w:t>
            </w:r>
            <w:r w:rsidRPr="00510DBF">
              <w:rPr>
                <w:rFonts w:ascii="Times New Roman" w:hAnsi="Times New Roman" w:cs="Times New Roman"/>
                <w:b/>
                <w:lang w:val="en-US"/>
              </w:rPr>
              <w:t>15.000.000 đồng/văn bản.</w:t>
            </w:r>
          </w:p>
          <w:p w14:paraId="3C93748E" w14:textId="77777777" w:rsidR="003173C2" w:rsidRPr="00732B36" w:rsidRDefault="003173C2" w:rsidP="003173C2">
            <w:pPr>
              <w:jc w:val="both"/>
              <w:rPr>
                <w:rFonts w:ascii="Times New Roman" w:hAnsi="Times New Roman" w:cs="Times New Roman"/>
                <w:lang w:val="en-US"/>
              </w:rPr>
            </w:pPr>
            <w:r w:rsidRPr="00732B36">
              <w:rPr>
                <w:rFonts w:ascii="Times New Roman" w:hAnsi="Times New Roman" w:cs="Times New Roman"/>
                <w:lang w:val="en-US"/>
              </w:rPr>
              <w:t>1.2. Đối với văn bản sửa đổi, bổ sung</w:t>
            </w:r>
          </w:p>
          <w:p w14:paraId="7FEB2F18" w14:textId="77777777" w:rsidR="003173C2" w:rsidRPr="00732B36" w:rsidRDefault="003173C2" w:rsidP="003173C2">
            <w:pPr>
              <w:jc w:val="both"/>
              <w:rPr>
                <w:rFonts w:ascii="Times New Roman" w:hAnsi="Times New Roman" w:cs="Times New Roman"/>
                <w:lang w:val="en-US"/>
              </w:rPr>
            </w:pPr>
            <w:r w:rsidRPr="00732B36">
              <w:rPr>
                <w:rFonts w:ascii="Times New Roman" w:hAnsi="Times New Roman" w:cs="Times New Roman"/>
                <w:lang w:val="en-US"/>
              </w:rPr>
              <w:t>Tùy theo nội dung, phạm vi sửa đổi, mức chi tối đa bằng 60% Điểm 1.1, Khoản này.</w:t>
            </w:r>
          </w:p>
          <w:p w14:paraId="7C7A9ECE" w14:textId="77777777" w:rsidR="003173C2" w:rsidRPr="00732B36" w:rsidRDefault="003173C2" w:rsidP="003173C2">
            <w:pPr>
              <w:jc w:val="both"/>
              <w:rPr>
                <w:rFonts w:ascii="Times New Roman" w:hAnsi="Times New Roman" w:cs="Times New Roman"/>
                <w:lang w:val="en-US"/>
              </w:rPr>
            </w:pPr>
            <w:r w:rsidRPr="00732B36">
              <w:rPr>
                <w:rFonts w:ascii="Times New Roman" w:hAnsi="Times New Roman" w:cs="Times New Roman"/>
                <w:lang w:val="en-US"/>
              </w:rPr>
              <w:t>1.3. Mức chi quy định tại Điểm 1.1, 1.2, Khoản này là mức khoán chi đến khi văn bản được ban hành, bao gồm một số nội dung, nhiệm vụ cụ thể sau:</w:t>
            </w:r>
          </w:p>
          <w:p w14:paraId="072B450B" w14:textId="77777777" w:rsidR="003173C2" w:rsidRPr="00732B36" w:rsidRDefault="003173C2" w:rsidP="003173C2">
            <w:pPr>
              <w:jc w:val="both"/>
              <w:rPr>
                <w:rFonts w:ascii="Times New Roman" w:hAnsi="Times New Roman" w:cs="Times New Roman"/>
                <w:lang w:val="en-US"/>
              </w:rPr>
            </w:pPr>
            <w:r w:rsidRPr="00732B36">
              <w:rPr>
                <w:rFonts w:ascii="Times New Roman" w:hAnsi="Times New Roman" w:cs="Times New Roman"/>
                <w:lang w:val="en-US"/>
              </w:rPr>
              <w:t>a) Đối với xây dựng nghị quyết, quy chế, quy định bao gồm: Dự thảo đề án (trường hợp được giao xây dựng đề án), dự thảo báo cáo chuyên đề, báo cáo tổng hợp; dự thảo hồ sơ trình (dự thảo tờ trình, dự thảo nghị quyết, quy chế, quy định, báo cáo giải trình nếu có).</w:t>
            </w:r>
          </w:p>
          <w:p w14:paraId="22046262" w14:textId="77777777" w:rsidR="003173C2" w:rsidRPr="00732B36" w:rsidRDefault="003173C2" w:rsidP="003173C2">
            <w:pPr>
              <w:jc w:val="both"/>
              <w:rPr>
                <w:rFonts w:ascii="Times New Roman" w:hAnsi="Times New Roman" w:cs="Times New Roman"/>
                <w:lang w:val="en-US"/>
              </w:rPr>
            </w:pPr>
            <w:r w:rsidRPr="00732B36">
              <w:rPr>
                <w:rFonts w:ascii="Times New Roman" w:hAnsi="Times New Roman" w:cs="Times New Roman"/>
                <w:lang w:val="en-US"/>
              </w:rPr>
              <w:t>b) Đối với xây dựng quyết định phê duyệt ban hành đề án để thực hiện bao gồm: Dự thảo đề án, dự thảo báo cáo chuyên đề, báo cáo tổng hợp; dự thảo hồ sơ trình (dự thảo tờ trình, dự thảo quyết định phê duyệt đề án, báo cáo giải trình nếu có).</w:t>
            </w:r>
          </w:p>
          <w:p w14:paraId="1D3F0399" w14:textId="77777777" w:rsidR="003173C2" w:rsidRPr="00732B36" w:rsidRDefault="003173C2" w:rsidP="003173C2">
            <w:pPr>
              <w:jc w:val="both"/>
              <w:rPr>
                <w:rFonts w:ascii="Times New Roman" w:hAnsi="Times New Roman" w:cs="Times New Roman"/>
                <w:lang w:val="en-US"/>
              </w:rPr>
            </w:pPr>
            <w:r w:rsidRPr="00732B36">
              <w:rPr>
                <w:rFonts w:ascii="Times New Roman" w:hAnsi="Times New Roman" w:cs="Times New Roman"/>
                <w:lang w:val="en-US"/>
              </w:rPr>
              <w:t xml:space="preserve">c) Chi hoạt động hỗ trợ trực tiếp, gián tiếp cho công tác xây dựng văn bản tại Tiết a, Tiết b, Điểm này: Chi họp, hội thảo (chế độ chi thực hiện theo quy định hiện hành); chi rà soát hồ sơ trình; chi phê duyệt, ký duyệt văn bản; chi văn phòng phẩm; chi bồi dưỡng các bộ phận văn thư, đánh máy, in ấn, nhân sao, phát hành tài liệu; bồi dưỡng cho công tác lập dự toán, quyết toán </w:t>
            </w:r>
            <w:r w:rsidRPr="00732B36">
              <w:rPr>
                <w:rFonts w:ascii="Times New Roman" w:hAnsi="Times New Roman" w:cs="Times New Roman"/>
                <w:lang w:val="en-US"/>
              </w:rPr>
              <w:lastRenderedPageBreak/>
              <w:t>kinh phí và các nội dung chi cần thiết khác.</w:t>
            </w:r>
          </w:p>
          <w:p w14:paraId="1579CEB0" w14:textId="77777777" w:rsidR="003173C2" w:rsidRPr="00732B36" w:rsidRDefault="003173C2" w:rsidP="003173C2">
            <w:pPr>
              <w:jc w:val="both"/>
              <w:rPr>
                <w:rFonts w:ascii="Times New Roman" w:hAnsi="Times New Roman" w:cs="Times New Roman"/>
                <w:b/>
                <w:lang w:val="en-US"/>
              </w:rPr>
            </w:pPr>
            <w:r w:rsidRPr="00732B36">
              <w:rPr>
                <w:rFonts w:ascii="Times New Roman" w:hAnsi="Times New Roman" w:cs="Times New Roman"/>
                <w:b/>
                <w:lang w:val="en-US"/>
              </w:rPr>
              <w:t>2. Chi thẩm định văn bản (bao gồm: Nghị quyết, quy chế, quy định, đề án)</w:t>
            </w:r>
          </w:p>
          <w:p w14:paraId="7CFB0210" w14:textId="77777777" w:rsidR="003173C2" w:rsidRPr="00732B36" w:rsidRDefault="003173C2" w:rsidP="003173C2">
            <w:pPr>
              <w:jc w:val="both"/>
              <w:rPr>
                <w:rFonts w:ascii="Times New Roman" w:hAnsi="Times New Roman" w:cs="Times New Roman"/>
                <w:lang w:val="en-US"/>
              </w:rPr>
            </w:pPr>
            <w:r w:rsidRPr="00732B36">
              <w:rPr>
                <w:rFonts w:ascii="Times New Roman" w:hAnsi="Times New Roman" w:cs="Times New Roman"/>
                <w:lang w:val="en-US"/>
              </w:rPr>
              <w:t>2.1. Mức chi</w:t>
            </w:r>
          </w:p>
          <w:p w14:paraId="448B0EA2" w14:textId="77777777" w:rsidR="003173C2" w:rsidRPr="00732B36" w:rsidRDefault="003173C2" w:rsidP="003173C2">
            <w:pPr>
              <w:jc w:val="both"/>
              <w:rPr>
                <w:rFonts w:ascii="Times New Roman" w:hAnsi="Times New Roman" w:cs="Times New Roman"/>
                <w:lang w:val="en-US"/>
              </w:rPr>
            </w:pPr>
            <w:r w:rsidRPr="00732B36">
              <w:rPr>
                <w:rFonts w:ascii="Times New Roman" w:hAnsi="Times New Roman" w:cs="Times New Roman"/>
                <w:lang w:val="en-US"/>
              </w:rPr>
              <w:t>a) Văn bản trình Đảng ủy</w:t>
            </w:r>
            <w:r w:rsidRPr="00732B36">
              <w:rPr>
                <w:rFonts w:ascii="Times New Roman" w:hAnsi="Times New Roman" w:cs="Times New Roman"/>
                <w:lang w:val="en-US"/>
              </w:rPr>
              <w:tab/>
            </w:r>
          </w:p>
          <w:p w14:paraId="25BD2935" w14:textId="77777777" w:rsidR="003173C2" w:rsidRPr="00510DBF" w:rsidRDefault="003173C2" w:rsidP="003173C2">
            <w:pPr>
              <w:jc w:val="both"/>
              <w:rPr>
                <w:rFonts w:ascii="Times New Roman" w:hAnsi="Times New Roman" w:cs="Times New Roman"/>
                <w:b/>
                <w:lang w:val="en-US"/>
              </w:rPr>
            </w:pPr>
            <w:r w:rsidRPr="00732B36">
              <w:rPr>
                <w:rFonts w:ascii="Times New Roman" w:hAnsi="Times New Roman" w:cs="Times New Roman"/>
                <w:lang w:val="en-US"/>
              </w:rPr>
              <w:t xml:space="preserve">- Thẩm định ban hành nghị quyết, quy chế, quy định: Trường hợp được cấp có thẩm quyền giao xây dựng đề án, mức chi tối đa </w:t>
            </w:r>
            <w:r w:rsidRPr="00510DBF">
              <w:rPr>
                <w:rFonts w:ascii="Times New Roman" w:hAnsi="Times New Roman" w:cs="Times New Roman"/>
                <w:b/>
                <w:lang w:val="en-US"/>
              </w:rPr>
              <w:t>7.500.000 đồng/văn bản</w:t>
            </w:r>
            <w:r w:rsidRPr="00732B36">
              <w:rPr>
                <w:rFonts w:ascii="Times New Roman" w:hAnsi="Times New Roman" w:cs="Times New Roman"/>
                <w:lang w:val="en-US"/>
              </w:rPr>
              <w:t xml:space="preserve">; trường hợp không giao xây dựng đề án, mức chi tối đa </w:t>
            </w:r>
            <w:r w:rsidRPr="00510DBF">
              <w:rPr>
                <w:rFonts w:ascii="Times New Roman" w:hAnsi="Times New Roman" w:cs="Times New Roman"/>
                <w:b/>
                <w:lang w:val="en-US"/>
              </w:rPr>
              <w:t>6.000.000 đồng/văn bản.</w:t>
            </w:r>
          </w:p>
          <w:p w14:paraId="64E28D40" w14:textId="77777777" w:rsidR="003173C2" w:rsidRDefault="003173C2" w:rsidP="003173C2">
            <w:pPr>
              <w:jc w:val="both"/>
              <w:rPr>
                <w:rFonts w:ascii="Times New Roman" w:hAnsi="Times New Roman" w:cs="Times New Roman"/>
                <w:lang w:val="en-US"/>
              </w:rPr>
            </w:pPr>
            <w:r w:rsidRPr="00732B36">
              <w:rPr>
                <w:rFonts w:ascii="Times New Roman" w:hAnsi="Times New Roman" w:cs="Times New Roman"/>
                <w:lang w:val="en-US"/>
              </w:rPr>
              <w:t xml:space="preserve">- Thẩm định quyết định phê duyệt ban hành đề án để thực hiện: Mức chi tối đa </w:t>
            </w:r>
            <w:r w:rsidRPr="00510DBF">
              <w:rPr>
                <w:rFonts w:ascii="Times New Roman" w:hAnsi="Times New Roman" w:cs="Times New Roman"/>
                <w:b/>
                <w:lang w:val="en-US"/>
              </w:rPr>
              <w:t>6.000.000 đồng/văn bản.</w:t>
            </w:r>
          </w:p>
          <w:p w14:paraId="697E1716" w14:textId="77777777" w:rsidR="00510DBF" w:rsidRPr="00732B36" w:rsidRDefault="00510DBF" w:rsidP="003173C2">
            <w:pPr>
              <w:jc w:val="both"/>
              <w:rPr>
                <w:rFonts w:ascii="Times New Roman" w:hAnsi="Times New Roman" w:cs="Times New Roman"/>
                <w:lang w:val="en-US"/>
              </w:rPr>
            </w:pPr>
          </w:p>
          <w:p w14:paraId="6251B686" w14:textId="6B1E7E50" w:rsidR="003173C2" w:rsidRPr="00732B36" w:rsidRDefault="003173C2" w:rsidP="003173C2">
            <w:pPr>
              <w:jc w:val="both"/>
              <w:rPr>
                <w:rFonts w:ascii="Times New Roman" w:hAnsi="Times New Roman" w:cs="Times New Roman"/>
                <w:lang w:val="en-US"/>
              </w:rPr>
            </w:pPr>
            <w:r w:rsidRPr="00732B36">
              <w:rPr>
                <w:rFonts w:ascii="Times New Roman" w:hAnsi="Times New Roman" w:cs="Times New Roman"/>
                <w:lang w:val="en-US"/>
              </w:rPr>
              <w:t xml:space="preserve">b) Văn bản trình Ban Thường </w:t>
            </w:r>
            <w:r w:rsidR="00E30EC1">
              <w:rPr>
                <w:rFonts w:ascii="Times New Roman" w:hAnsi="Times New Roman" w:cs="Times New Roman"/>
                <w:lang w:val="en-US"/>
              </w:rPr>
              <w:t xml:space="preserve">vụ </w:t>
            </w:r>
            <w:r w:rsidRPr="00732B36">
              <w:rPr>
                <w:rFonts w:ascii="Times New Roman" w:hAnsi="Times New Roman" w:cs="Times New Roman"/>
                <w:lang w:val="en-US"/>
              </w:rPr>
              <w:t>Đảng ủy</w:t>
            </w:r>
          </w:p>
          <w:p w14:paraId="73D4308E" w14:textId="77777777" w:rsidR="003173C2" w:rsidRPr="000F439D" w:rsidRDefault="003173C2" w:rsidP="003173C2">
            <w:pPr>
              <w:jc w:val="both"/>
              <w:rPr>
                <w:rFonts w:ascii="Times New Roman" w:hAnsi="Times New Roman" w:cs="Times New Roman"/>
                <w:b/>
                <w:lang w:val="en-US"/>
              </w:rPr>
            </w:pPr>
            <w:r w:rsidRPr="00732B36">
              <w:rPr>
                <w:rFonts w:ascii="Times New Roman" w:hAnsi="Times New Roman" w:cs="Times New Roman"/>
                <w:lang w:val="en-US"/>
              </w:rPr>
              <w:t xml:space="preserve">- Thẩm định ban hành nghị quyết, quy chế, quy định: Trường hợp được cấp có thẩm quyền giao xây dựng đề án, mức chi tối đa </w:t>
            </w:r>
            <w:r w:rsidRPr="000F439D">
              <w:rPr>
                <w:rFonts w:ascii="Times New Roman" w:hAnsi="Times New Roman" w:cs="Times New Roman"/>
                <w:b/>
                <w:lang w:val="en-US"/>
              </w:rPr>
              <w:t>6.000.000 đồng/văn bản</w:t>
            </w:r>
            <w:r w:rsidRPr="00732B36">
              <w:rPr>
                <w:rFonts w:ascii="Times New Roman" w:hAnsi="Times New Roman" w:cs="Times New Roman"/>
                <w:lang w:val="en-US"/>
              </w:rPr>
              <w:t xml:space="preserve">; trường hợp không giao xây dựng đề án, mức chi tối đa </w:t>
            </w:r>
            <w:r w:rsidRPr="000F439D">
              <w:rPr>
                <w:rFonts w:ascii="Times New Roman" w:hAnsi="Times New Roman" w:cs="Times New Roman"/>
                <w:b/>
                <w:lang w:val="en-US"/>
              </w:rPr>
              <w:t>5.000.000 đồng/văn bản.</w:t>
            </w:r>
          </w:p>
          <w:p w14:paraId="2E57BDC9" w14:textId="77777777" w:rsidR="003173C2" w:rsidRDefault="003173C2" w:rsidP="003173C2">
            <w:pPr>
              <w:jc w:val="both"/>
              <w:rPr>
                <w:rFonts w:ascii="Times New Roman" w:hAnsi="Times New Roman" w:cs="Times New Roman"/>
                <w:b/>
                <w:lang w:val="en-US"/>
              </w:rPr>
            </w:pPr>
            <w:r w:rsidRPr="00732B36">
              <w:rPr>
                <w:rFonts w:ascii="Times New Roman" w:hAnsi="Times New Roman" w:cs="Times New Roman"/>
                <w:lang w:val="en-US"/>
              </w:rPr>
              <w:t xml:space="preserve">- Thẩm định quyết định phê duyệt ban hành đề án để thực hiện: Mức chi tối đa </w:t>
            </w:r>
            <w:r w:rsidRPr="000F439D">
              <w:rPr>
                <w:rFonts w:ascii="Times New Roman" w:hAnsi="Times New Roman" w:cs="Times New Roman"/>
                <w:b/>
                <w:lang w:val="en-US"/>
              </w:rPr>
              <w:t>5.000.000 đồng/văn bản.</w:t>
            </w:r>
          </w:p>
          <w:p w14:paraId="0D9AEFAD" w14:textId="77777777" w:rsidR="000F439D" w:rsidRDefault="000F439D" w:rsidP="003173C2">
            <w:pPr>
              <w:jc w:val="both"/>
              <w:rPr>
                <w:rFonts w:ascii="Times New Roman" w:hAnsi="Times New Roman" w:cs="Times New Roman"/>
                <w:b/>
                <w:lang w:val="en-US"/>
              </w:rPr>
            </w:pPr>
          </w:p>
          <w:p w14:paraId="0BE971D4" w14:textId="77777777" w:rsidR="000F439D" w:rsidRPr="00732B36" w:rsidRDefault="000F439D" w:rsidP="003173C2">
            <w:pPr>
              <w:jc w:val="both"/>
              <w:rPr>
                <w:rFonts w:ascii="Times New Roman" w:hAnsi="Times New Roman" w:cs="Times New Roman"/>
                <w:lang w:val="en-US"/>
              </w:rPr>
            </w:pPr>
          </w:p>
          <w:p w14:paraId="771887C8" w14:textId="77777777" w:rsidR="003173C2" w:rsidRPr="00732B36" w:rsidRDefault="003173C2" w:rsidP="003173C2">
            <w:pPr>
              <w:jc w:val="both"/>
              <w:rPr>
                <w:rFonts w:ascii="Times New Roman" w:hAnsi="Times New Roman" w:cs="Times New Roman"/>
                <w:lang w:val="en-US"/>
              </w:rPr>
            </w:pPr>
            <w:r w:rsidRPr="00732B36">
              <w:rPr>
                <w:rFonts w:ascii="Times New Roman" w:hAnsi="Times New Roman" w:cs="Times New Roman"/>
                <w:lang w:val="en-US"/>
              </w:rPr>
              <w:t>c) Đối với văn bản chỉ thực hiện nhiệm vụ thẩm định về thẩm quyền và thể thức văn bản, mức chi tối đa bằng 30% tổng mức chi thẩm định văn bản nêu trên.</w:t>
            </w:r>
          </w:p>
          <w:p w14:paraId="031DF39A" w14:textId="77777777" w:rsidR="003173C2" w:rsidRPr="00732B36" w:rsidRDefault="003173C2" w:rsidP="003173C2">
            <w:pPr>
              <w:jc w:val="both"/>
              <w:rPr>
                <w:rFonts w:ascii="Times New Roman" w:hAnsi="Times New Roman" w:cs="Times New Roman"/>
                <w:lang w:val="en-US"/>
              </w:rPr>
            </w:pPr>
            <w:r w:rsidRPr="00732B36">
              <w:rPr>
                <w:rFonts w:ascii="Times New Roman" w:hAnsi="Times New Roman" w:cs="Times New Roman"/>
                <w:lang w:val="en-US"/>
              </w:rPr>
              <w:t>2.2. Mức chi quy định tại Điểm 2.1, Khoản 2 Điều này là mức khoán chi đến khi văn bản được ban hành. Sản phẩm của thẩm định văn bản nêu trên gồm: Báo cáo thẩm định, ý kiến thẩm định bằng văn bản hoặc thể hiện tại biên bản họp thẩm định.</w:t>
            </w:r>
          </w:p>
          <w:p w14:paraId="227490C2" w14:textId="24B8FE14" w:rsidR="002E155A" w:rsidRPr="00732B36" w:rsidRDefault="003173C2" w:rsidP="003173C2">
            <w:pPr>
              <w:jc w:val="both"/>
              <w:rPr>
                <w:rFonts w:ascii="Times New Roman" w:hAnsi="Times New Roman" w:cs="Times New Roman"/>
                <w:lang w:val="en-US"/>
              </w:rPr>
            </w:pPr>
            <w:r w:rsidRPr="00732B36">
              <w:rPr>
                <w:rFonts w:ascii="Times New Roman" w:hAnsi="Times New Roman" w:cs="Times New Roman"/>
                <w:lang w:val="en-US"/>
              </w:rPr>
              <w:lastRenderedPageBreak/>
              <w:t>3. Cán bộ, công chức khi tham gia các đoàn công tác theo các chương trình, đề án được cơ quan chủ trì chương trình, đề án chịu trách nhiệm chi tiền chi phí đi lại. Trường hợp thành viên đoàn không đi tập trung theo đoàn đến nơi công tác, thì cơ quan, đơn vị cử người đi công tác thanh toán chi phí đi lại cho người đi công tác. Cơ quan cử người tham gia đoàn công tác theo các chương trình, đề án thanh toán tiền phụ cấp lưu trú, tiền thuê phòng nghỉ cho người thuộc cơ quan mình cử đi công tác theo quy định hiện hành.</w:t>
            </w:r>
          </w:p>
        </w:tc>
        <w:tc>
          <w:tcPr>
            <w:tcW w:w="2977" w:type="dxa"/>
          </w:tcPr>
          <w:p w14:paraId="58918ADB" w14:textId="2F27CB09" w:rsidR="00DE1DA7" w:rsidRPr="00732B36" w:rsidRDefault="00E16573" w:rsidP="00DE1DA7">
            <w:pPr>
              <w:jc w:val="both"/>
              <w:rPr>
                <w:rFonts w:ascii="Times New Roman" w:hAnsi="Times New Roman" w:cs="Times New Roman"/>
                <w:lang w:val="en-US"/>
              </w:rPr>
            </w:pPr>
            <w:r w:rsidRPr="00732B36">
              <w:rPr>
                <w:rFonts w:ascii="Times New Roman" w:hAnsi="Times New Roman" w:cs="Times New Roman"/>
                <w:lang w:val="en-US"/>
              </w:rPr>
              <w:lastRenderedPageBreak/>
              <w:t>Thực hiện theo Điề</w:t>
            </w:r>
            <w:r w:rsidR="00D059C1" w:rsidRPr="00732B36">
              <w:rPr>
                <w:rFonts w:ascii="Times New Roman" w:hAnsi="Times New Roman" w:cs="Times New Roman"/>
                <w:lang w:val="en-US"/>
              </w:rPr>
              <w:t>u 5</w:t>
            </w:r>
            <w:r w:rsidRPr="00732B36">
              <w:rPr>
                <w:rFonts w:ascii="Times New Roman" w:hAnsi="Times New Roman" w:cs="Times New Roman"/>
                <w:lang w:val="en-US"/>
              </w:rPr>
              <w:t xml:space="preserve"> Quy định số 113-QĐ/VPTW</w:t>
            </w:r>
            <w:r w:rsidR="00DE1DA7" w:rsidRPr="00732B36">
              <w:rPr>
                <w:rFonts w:ascii="Times New Roman" w:hAnsi="Times New Roman" w:cs="Times New Roman"/>
                <w:lang w:val="en-US"/>
              </w:rPr>
              <w:t xml:space="preserve"> và điểm b, khoản 2, Điều 4 Quy định số 113-QĐ/VPTW: </w:t>
            </w:r>
          </w:p>
          <w:p w14:paraId="49BFBD80" w14:textId="6288C72D" w:rsidR="002E155A" w:rsidRPr="00732B36" w:rsidRDefault="00DE1DA7" w:rsidP="00DE1DA7">
            <w:pPr>
              <w:jc w:val="both"/>
              <w:rPr>
                <w:rFonts w:ascii="Times New Roman" w:hAnsi="Times New Roman" w:cs="Times New Roman"/>
                <w:lang w:val="en-US"/>
              </w:rPr>
            </w:pPr>
            <w:r w:rsidRPr="00732B36">
              <w:rPr>
                <w:rFonts w:ascii="Times New Roman" w:hAnsi="Times New Roman" w:cs="Times New Roman"/>
                <w:lang w:val="en-US"/>
              </w:rPr>
              <w:t xml:space="preserve">“b) Căn cứ các nội dung, mức chi tại Quy định này (trừ nội dung quy định tại Điểm a, Khoản 2 Điều này), văn phòng tỉnh ủy, thành ủy chủ trì, phối hợp với sở tài chính và các cơ quan có liên quan của tỉnh, thành phố báo cáo ban thường vụ tỉnh ủy, thành ủy (bằng văn bản) đề nghị hội đồng nhân dân cấp tỉnh, Thành phố quyết định hoặc giao hội đồng nhân dân cấp xã quyết định đối với đảng ủy xã, phường, đặc khu và đảng uỷ cấp trên trực tiếp của tổ chức cơ sở đảng ở những nơi có đặc điểm riêng, </w:t>
            </w:r>
            <w:r w:rsidRPr="00732B36">
              <w:rPr>
                <w:rFonts w:ascii="Times New Roman" w:hAnsi="Times New Roman" w:cs="Times New Roman"/>
                <w:u w:val="single"/>
                <w:lang w:val="en-US"/>
              </w:rPr>
              <w:t>mức chi tối đa bằng 50% mức chi của tỉnh ủy, thành ủy, ... “</w:t>
            </w:r>
          </w:p>
        </w:tc>
      </w:tr>
      <w:tr w:rsidR="002E155A" w:rsidRPr="00732B36" w14:paraId="17D28CE4" w14:textId="77777777" w:rsidTr="00827697">
        <w:tc>
          <w:tcPr>
            <w:tcW w:w="4106" w:type="dxa"/>
          </w:tcPr>
          <w:p w14:paraId="1B6FB183" w14:textId="77777777" w:rsidR="009F0C0F" w:rsidRPr="00732B36" w:rsidRDefault="009F0C0F" w:rsidP="00007726">
            <w:pPr>
              <w:rPr>
                <w:rFonts w:ascii="Times New Roman" w:hAnsi="Times New Roman" w:cs="Times New Roman"/>
              </w:rPr>
            </w:pPr>
            <w:bookmarkStart w:id="4" w:name="dieu_3"/>
            <w:r w:rsidRPr="00732B36">
              <w:rPr>
                <w:rFonts w:ascii="Times New Roman" w:eastAsia="Arial" w:hAnsi="Times New Roman" w:cs="Times New Roman"/>
                <w:b/>
                <w:bCs/>
              </w:rPr>
              <w:lastRenderedPageBreak/>
              <w:t>Điều 3. Chế độ chi xây dựng một số văn bản khác trình tỉnh ủy, thành ủy; ban thường vụ tỉnh ủy, thành ủy</w:t>
            </w:r>
            <w:bookmarkEnd w:id="4"/>
          </w:p>
          <w:p w14:paraId="26F9AFA1" w14:textId="77777777" w:rsidR="009F0C0F" w:rsidRPr="00732B36" w:rsidRDefault="009F0C0F" w:rsidP="00007726">
            <w:pPr>
              <w:rPr>
                <w:rFonts w:ascii="Times New Roman" w:hAnsi="Times New Roman" w:cs="Times New Roman"/>
                <w:b/>
              </w:rPr>
            </w:pPr>
            <w:r w:rsidRPr="00732B36">
              <w:rPr>
                <w:rFonts w:ascii="Times New Roman" w:hAnsi="Times New Roman" w:cs="Times New Roman"/>
              </w:rPr>
              <w:t xml:space="preserve">1- Xây dựng chương trình làm việc toàn khóa của tỉnh ủy, thành ủy: Mức chi tối đa </w:t>
            </w:r>
            <w:r w:rsidRPr="00732B36">
              <w:rPr>
                <w:rFonts w:ascii="Times New Roman" w:hAnsi="Times New Roman" w:cs="Times New Roman"/>
                <w:b/>
              </w:rPr>
              <w:t>20.000.000 đồng/chương trình;</w:t>
            </w:r>
            <w:r w:rsidRPr="00732B36">
              <w:rPr>
                <w:rFonts w:ascii="Times New Roman" w:hAnsi="Times New Roman" w:cs="Times New Roman"/>
              </w:rPr>
              <w:t xml:space="preserve"> </w:t>
            </w:r>
            <w:r w:rsidRPr="00732B36">
              <w:rPr>
                <w:rFonts w:ascii="Times New Roman" w:hAnsi="Times New Roman" w:cs="Times New Roman"/>
              </w:rPr>
              <w:lastRenderedPageBreak/>
              <w:t xml:space="preserve">chương trình kiểm tra, giám sát toàn khóa của tỉnh ủy, thành ủy: Mức chi tối đa </w:t>
            </w:r>
            <w:r w:rsidRPr="00732B36">
              <w:rPr>
                <w:rFonts w:ascii="Times New Roman" w:hAnsi="Times New Roman" w:cs="Times New Roman"/>
                <w:b/>
              </w:rPr>
              <w:t>10.000.000 đồng/chương trình.</w:t>
            </w:r>
          </w:p>
          <w:p w14:paraId="53D38070"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 xml:space="preserve">2- Xây dựng </w:t>
            </w:r>
            <w:r w:rsidRPr="00732B36">
              <w:rPr>
                <w:rFonts w:ascii="Times New Roman" w:hAnsi="Times New Roman" w:cs="Times New Roman"/>
                <w:b/>
              </w:rPr>
              <w:t>chương trình làm việc năm</w:t>
            </w:r>
            <w:r w:rsidRPr="00732B36">
              <w:rPr>
                <w:rFonts w:ascii="Times New Roman" w:hAnsi="Times New Roman" w:cs="Times New Roman"/>
              </w:rPr>
              <w:t xml:space="preserve"> của tỉnh ủy, thành ủy: Mức chi tối đa </w:t>
            </w:r>
            <w:r w:rsidRPr="00732B36">
              <w:rPr>
                <w:rFonts w:ascii="Times New Roman" w:hAnsi="Times New Roman" w:cs="Times New Roman"/>
                <w:b/>
              </w:rPr>
              <w:t>5.000.000 đồng/chương trình.</w:t>
            </w:r>
          </w:p>
          <w:p w14:paraId="73F3376E"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 xml:space="preserve">3- </w:t>
            </w:r>
            <w:r w:rsidRPr="00732B36">
              <w:rPr>
                <w:rFonts w:ascii="Times New Roman" w:hAnsi="Times New Roman" w:cs="Times New Roman"/>
                <w:b/>
              </w:rPr>
              <w:t>Chi soạn thảo chỉ thị;</w:t>
            </w:r>
            <w:r w:rsidRPr="00732B36">
              <w:rPr>
                <w:rFonts w:ascii="Times New Roman" w:hAnsi="Times New Roman" w:cs="Times New Roman"/>
              </w:rPr>
              <w:t xml:space="preserve"> chương trình hành động, kế hoạch thực hiện nghị quyết (không xây dựng đề án) của cấp ủy tỉnh, ban thường vụ tỉnh ủy, thành ủy: Mức chi tối đa </w:t>
            </w:r>
            <w:r w:rsidRPr="00732B36">
              <w:rPr>
                <w:rFonts w:ascii="Times New Roman" w:hAnsi="Times New Roman" w:cs="Times New Roman"/>
                <w:b/>
              </w:rPr>
              <w:t>3.000.000 đồng/văn</w:t>
            </w:r>
            <w:r w:rsidRPr="00732B36">
              <w:rPr>
                <w:rFonts w:ascii="Times New Roman" w:hAnsi="Times New Roman" w:cs="Times New Roman"/>
              </w:rPr>
              <w:t xml:space="preserve"> bản.</w:t>
            </w:r>
          </w:p>
          <w:p w14:paraId="54A262A2"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 xml:space="preserve">4- </w:t>
            </w:r>
            <w:r w:rsidRPr="00732B36">
              <w:rPr>
                <w:rFonts w:ascii="Times New Roman" w:hAnsi="Times New Roman" w:cs="Times New Roman"/>
                <w:b/>
              </w:rPr>
              <w:t>Chi xây dựng báo cáo định kỳ năm</w:t>
            </w:r>
            <w:r w:rsidRPr="00732B36">
              <w:rPr>
                <w:rFonts w:ascii="Times New Roman" w:hAnsi="Times New Roman" w:cs="Times New Roman"/>
              </w:rPr>
              <w:t xml:space="preserve"> của tỉnh ủy, thành ủy: Mức chi tối đa </w:t>
            </w:r>
            <w:r w:rsidRPr="00732B36">
              <w:rPr>
                <w:rFonts w:ascii="Times New Roman" w:hAnsi="Times New Roman" w:cs="Times New Roman"/>
                <w:b/>
              </w:rPr>
              <w:t>10.000.000 đồng/báo cáo.</w:t>
            </w:r>
          </w:p>
          <w:p w14:paraId="74AEBB70"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 xml:space="preserve">5- </w:t>
            </w:r>
            <w:r w:rsidRPr="00732B36">
              <w:rPr>
                <w:rFonts w:ascii="Times New Roman" w:hAnsi="Times New Roman" w:cs="Times New Roman"/>
                <w:b/>
              </w:rPr>
              <w:t>Xây dựng các báo cáo khác:</w:t>
            </w:r>
            <w:r w:rsidRPr="00732B36">
              <w:rPr>
                <w:rFonts w:ascii="Times New Roman" w:hAnsi="Times New Roman" w:cs="Times New Roman"/>
              </w:rPr>
              <w:t xml:space="preserve"> Mức chi tối đa </w:t>
            </w:r>
            <w:r w:rsidRPr="00732B36">
              <w:rPr>
                <w:rFonts w:ascii="Times New Roman" w:hAnsi="Times New Roman" w:cs="Times New Roman"/>
                <w:b/>
              </w:rPr>
              <w:t>6.000.000 đồng/báo cáo</w:t>
            </w:r>
            <w:r w:rsidRPr="00732B36">
              <w:rPr>
                <w:rFonts w:ascii="Times New Roman" w:hAnsi="Times New Roman" w:cs="Times New Roman"/>
              </w:rPr>
              <w:t>, bao gồm:</w:t>
            </w:r>
          </w:p>
          <w:p w14:paraId="6E59A8AD"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 Báo cáo sơ kết, tổng kết chuyên đề thực hiện các chỉ thị, nghị quyết của Trung ương, tỉnh ủy, thành ủy.</w:t>
            </w:r>
          </w:p>
          <w:p w14:paraId="00A8F1C2"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 Báo cáo công tác kiểm tra, giám sát năm của tỉnh ủy, thành ủy.</w:t>
            </w:r>
          </w:p>
          <w:p w14:paraId="31DD7619" w14:textId="0FD4165F" w:rsidR="002E155A" w:rsidRPr="00732B36" w:rsidRDefault="009F0C0F" w:rsidP="00007726">
            <w:pPr>
              <w:rPr>
                <w:rFonts w:ascii="Times New Roman" w:hAnsi="Times New Roman" w:cs="Times New Roman"/>
                <w:lang w:val="en-US"/>
              </w:rPr>
            </w:pPr>
            <w:r w:rsidRPr="00732B36">
              <w:rPr>
                <w:rFonts w:ascii="Times New Roman" w:hAnsi="Times New Roman" w:cs="Times New Roman"/>
              </w:rPr>
              <w:t>- Báo cáo công tác tài chính đảng hàng năm và nhiệm kỳ trình tỉnh ủy, thành ủy.</w:t>
            </w:r>
          </w:p>
        </w:tc>
        <w:tc>
          <w:tcPr>
            <w:tcW w:w="4224" w:type="dxa"/>
          </w:tcPr>
          <w:p w14:paraId="36949955" w14:textId="77777777" w:rsidR="00FF2C78" w:rsidRPr="00732B36" w:rsidRDefault="00FF2C78" w:rsidP="00007726">
            <w:pPr>
              <w:jc w:val="both"/>
              <w:rPr>
                <w:rFonts w:ascii="Times New Roman" w:hAnsi="Times New Roman" w:cs="Times New Roman"/>
                <w:b/>
              </w:rPr>
            </w:pPr>
            <w:r w:rsidRPr="00732B36">
              <w:rPr>
                <w:rFonts w:ascii="Times New Roman" w:hAnsi="Times New Roman" w:cs="Times New Roman"/>
                <w:b/>
              </w:rPr>
              <w:lastRenderedPageBreak/>
              <w:t>Điều 6. Chi xây dựng một số văn bản khác trình tỉnh ủy, thành ủy; ban thường vụ tỉnh uỷ, thành ủy</w:t>
            </w:r>
          </w:p>
          <w:p w14:paraId="7DCB30D0" w14:textId="77777777" w:rsidR="00FF2C78" w:rsidRPr="00732B36" w:rsidRDefault="00FF2C78" w:rsidP="00007726">
            <w:pPr>
              <w:jc w:val="both"/>
              <w:rPr>
                <w:rFonts w:ascii="Times New Roman" w:hAnsi="Times New Roman" w:cs="Times New Roman"/>
                <w:b/>
              </w:rPr>
            </w:pPr>
            <w:r w:rsidRPr="00732B36">
              <w:rPr>
                <w:rFonts w:ascii="Times New Roman" w:hAnsi="Times New Roman" w:cs="Times New Roman"/>
              </w:rPr>
              <w:t xml:space="preserve">1. Xây dựng chương trình làm việc toàn khoá, báo cáo tổng kết nhiệm kỳ của tỉnh ủy, thành ủy: Mức chi tối đa </w:t>
            </w:r>
            <w:r w:rsidRPr="00732B36">
              <w:rPr>
                <w:rFonts w:ascii="Times New Roman" w:hAnsi="Times New Roman" w:cs="Times New Roman"/>
                <w:b/>
              </w:rPr>
              <w:t xml:space="preserve">30.000.000 </w:t>
            </w:r>
            <w:r w:rsidRPr="00732B36">
              <w:rPr>
                <w:rFonts w:ascii="Times New Roman" w:hAnsi="Times New Roman" w:cs="Times New Roman"/>
                <w:b/>
              </w:rPr>
              <w:lastRenderedPageBreak/>
              <w:t>đồng/chương trình/báo cáo.</w:t>
            </w:r>
          </w:p>
          <w:p w14:paraId="7D6D8C01" w14:textId="77777777" w:rsidR="003355D4" w:rsidRPr="00732B36" w:rsidRDefault="003355D4" w:rsidP="00007726">
            <w:pPr>
              <w:jc w:val="both"/>
              <w:rPr>
                <w:rFonts w:ascii="Times New Roman" w:hAnsi="Times New Roman" w:cs="Times New Roman"/>
              </w:rPr>
            </w:pPr>
          </w:p>
          <w:p w14:paraId="771C862F" w14:textId="6CC284CD" w:rsidR="00FF2C78" w:rsidRPr="00732B36" w:rsidRDefault="00FF2C78" w:rsidP="00007726">
            <w:pPr>
              <w:jc w:val="both"/>
              <w:rPr>
                <w:rFonts w:ascii="Times New Roman" w:hAnsi="Times New Roman" w:cs="Times New Roman"/>
                <w:b/>
              </w:rPr>
            </w:pPr>
            <w:r w:rsidRPr="00732B36">
              <w:rPr>
                <w:rFonts w:ascii="Times New Roman" w:hAnsi="Times New Roman" w:cs="Times New Roman"/>
              </w:rPr>
              <w:t xml:space="preserve">2. Xây dựng chương trình kiểm tra, giám sát toàn khoá của tỉnh ủy, thành ủy; báo cáo tổng kết nhiệm kỳ công tác kiểm tra, giám sát; báo cáo tổng kết nhiệm kỳ công tác tài chính đảng; báo cáo sơ kết, tổng kết chỉ thị, nghị quyết của Trung ương: Mức chi tối đa </w:t>
            </w:r>
            <w:r w:rsidRPr="00732B36">
              <w:rPr>
                <w:rFonts w:ascii="Times New Roman" w:hAnsi="Times New Roman" w:cs="Times New Roman"/>
                <w:b/>
              </w:rPr>
              <w:t>15.000.000 đồng/chương trình/báo cáo.</w:t>
            </w:r>
          </w:p>
          <w:p w14:paraId="1C54A533" w14:textId="77777777" w:rsidR="00FF2C78" w:rsidRPr="00732B36" w:rsidRDefault="00FF2C78" w:rsidP="00007726">
            <w:pPr>
              <w:jc w:val="both"/>
              <w:rPr>
                <w:rFonts w:ascii="Times New Roman" w:hAnsi="Times New Roman" w:cs="Times New Roman"/>
              </w:rPr>
            </w:pPr>
            <w:r w:rsidRPr="00732B36">
              <w:rPr>
                <w:rFonts w:ascii="Times New Roman" w:hAnsi="Times New Roman" w:cs="Times New Roman"/>
              </w:rPr>
              <w:t xml:space="preserve">3. </w:t>
            </w:r>
            <w:r w:rsidRPr="00732B36">
              <w:rPr>
                <w:rFonts w:ascii="Times New Roman" w:hAnsi="Times New Roman" w:cs="Times New Roman"/>
                <w:b/>
              </w:rPr>
              <w:t>Xây dựng các báo cáo,</w:t>
            </w:r>
            <w:r w:rsidRPr="00732B36">
              <w:rPr>
                <w:rFonts w:ascii="Times New Roman" w:hAnsi="Times New Roman" w:cs="Times New Roman"/>
              </w:rPr>
              <w:t xml:space="preserve"> bao gồm: Báo cáo sơ kết, tổng kết chuyên đề thực hiện các chỉ thị, nghị quyết của tỉnh ủy, thành ủy; báo cáo tổng kết năm của tỉnh ủy, thành ủy; báo cáo tổng kết năm công tác kiểm tra, giám sát của tỉnh ủy, thành ủy; báo cáo công tác tài chính đảng hằng năm của tỉnh ủy, thành ủy. Mức chi tối đa </w:t>
            </w:r>
            <w:r w:rsidRPr="00732B36">
              <w:rPr>
                <w:rFonts w:ascii="Times New Roman" w:hAnsi="Times New Roman" w:cs="Times New Roman"/>
                <w:b/>
              </w:rPr>
              <w:t>9.000.000 đồng/báo cáo.</w:t>
            </w:r>
          </w:p>
          <w:p w14:paraId="76524D32" w14:textId="77777777" w:rsidR="00FF2C78" w:rsidRPr="00732B36" w:rsidRDefault="00FF2C78" w:rsidP="00007726">
            <w:pPr>
              <w:jc w:val="both"/>
              <w:rPr>
                <w:rFonts w:ascii="Times New Roman" w:hAnsi="Times New Roman" w:cs="Times New Roman"/>
              </w:rPr>
            </w:pPr>
            <w:r w:rsidRPr="00732B36">
              <w:rPr>
                <w:rFonts w:ascii="Times New Roman" w:hAnsi="Times New Roman" w:cs="Times New Roman"/>
              </w:rPr>
              <w:t xml:space="preserve">4. Xây dựng </w:t>
            </w:r>
            <w:r w:rsidRPr="00732B36">
              <w:rPr>
                <w:rFonts w:ascii="Times New Roman" w:hAnsi="Times New Roman" w:cs="Times New Roman"/>
                <w:b/>
              </w:rPr>
              <w:t>chương trình làm việc năm</w:t>
            </w:r>
            <w:r w:rsidRPr="00732B36">
              <w:rPr>
                <w:rFonts w:ascii="Times New Roman" w:hAnsi="Times New Roman" w:cs="Times New Roman"/>
              </w:rPr>
              <w:t xml:space="preserve"> của tỉnh ủy, thành ủy: Mức chi tối đa </w:t>
            </w:r>
            <w:r w:rsidRPr="00732B36">
              <w:rPr>
                <w:rFonts w:ascii="Times New Roman" w:hAnsi="Times New Roman" w:cs="Times New Roman"/>
                <w:b/>
              </w:rPr>
              <w:t>7.000.000 đồng/chương trình.</w:t>
            </w:r>
          </w:p>
          <w:p w14:paraId="3E9E5FEE" w14:textId="4E6875CB" w:rsidR="00B37253" w:rsidRPr="00732B36" w:rsidRDefault="00FF2C78" w:rsidP="00007726">
            <w:pPr>
              <w:jc w:val="both"/>
              <w:rPr>
                <w:rFonts w:ascii="Times New Roman" w:hAnsi="Times New Roman" w:cs="Times New Roman"/>
              </w:rPr>
            </w:pPr>
            <w:r w:rsidRPr="00732B36">
              <w:rPr>
                <w:rFonts w:ascii="Times New Roman" w:hAnsi="Times New Roman" w:cs="Times New Roman"/>
              </w:rPr>
              <w:t xml:space="preserve">5. </w:t>
            </w:r>
            <w:r w:rsidRPr="00732B36">
              <w:rPr>
                <w:rFonts w:ascii="Times New Roman" w:hAnsi="Times New Roman" w:cs="Times New Roman"/>
                <w:b/>
              </w:rPr>
              <w:t>Chi xây dựng chỉ thị; kết luận</w:t>
            </w:r>
            <w:r w:rsidRPr="00732B36">
              <w:rPr>
                <w:rFonts w:ascii="Times New Roman" w:hAnsi="Times New Roman" w:cs="Times New Roman"/>
              </w:rPr>
              <w:t xml:space="preserve">; chương trình hành động, kế hoạch thực hiện nghị quyết của tỉnh ủy, thành ủy, ban thường vụ tỉnh ủy, thành ủy: Mức chi tối đa </w:t>
            </w:r>
            <w:r w:rsidRPr="00732B36">
              <w:rPr>
                <w:rFonts w:ascii="Times New Roman" w:hAnsi="Times New Roman" w:cs="Times New Roman"/>
                <w:b/>
              </w:rPr>
              <w:t>5.000.000 đồng/văn bản.</w:t>
            </w:r>
          </w:p>
        </w:tc>
        <w:tc>
          <w:tcPr>
            <w:tcW w:w="4394" w:type="dxa"/>
          </w:tcPr>
          <w:p w14:paraId="2A54564A" w14:textId="77777777" w:rsidR="00DE1DA7" w:rsidRPr="00732B36" w:rsidRDefault="00DE1DA7" w:rsidP="00DE1DA7">
            <w:pPr>
              <w:jc w:val="both"/>
              <w:rPr>
                <w:rFonts w:ascii="Times New Roman" w:hAnsi="Times New Roman" w:cs="Times New Roman"/>
                <w:b/>
              </w:rPr>
            </w:pPr>
            <w:r w:rsidRPr="00732B36">
              <w:rPr>
                <w:rFonts w:ascii="Times New Roman" w:hAnsi="Times New Roman" w:cs="Times New Roman"/>
                <w:b/>
              </w:rPr>
              <w:lastRenderedPageBreak/>
              <w:t>Điều 4. Chi xây dựng một số văn bản khác trình Đảng ủy, Ban Thường vụ đảng ủy</w:t>
            </w:r>
          </w:p>
          <w:p w14:paraId="007F14F3" w14:textId="77777777" w:rsidR="00DE1DA7" w:rsidRPr="00732B36" w:rsidRDefault="00DE1DA7" w:rsidP="00DE1DA7">
            <w:pPr>
              <w:jc w:val="both"/>
              <w:rPr>
                <w:rFonts w:ascii="Times New Roman" w:hAnsi="Times New Roman" w:cs="Times New Roman"/>
              </w:rPr>
            </w:pPr>
            <w:r w:rsidRPr="00732B36">
              <w:rPr>
                <w:rFonts w:ascii="Times New Roman" w:hAnsi="Times New Roman" w:cs="Times New Roman"/>
              </w:rPr>
              <w:t xml:space="preserve">1. Xây dựng chương trình làm việc toàn khoá, báo cáo tổng kết nhiệm kỳ của Đảng ủy: Mức chi tối đa </w:t>
            </w:r>
            <w:r w:rsidRPr="00926F8F">
              <w:rPr>
                <w:rFonts w:ascii="Times New Roman" w:hAnsi="Times New Roman" w:cs="Times New Roman"/>
                <w:b/>
              </w:rPr>
              <w:t xml:space="preserve">15.000.000 </w:t>
            </w:r>
            <w:r w:rsidRPr="00926F8F">
              <w:rPr>
                <w:rFonts w:ascii="Times New Roman" w:hAnsi="Times New Roman" w:cs="Times New Roman"/>
                <w:b/>
              </w:rPr>
              <w:lastRenderedPageBreak/>
              <w:t>đồng/chương trình/báo cáo.</w:t>
            </w:r>
          </w:p>
          <w:p w14:paraId="26536D5E" w14:textId="77777777" w:rsidR="00DE1DA7" w:rsidRPr="00926F8F" w:rsidRDefault="00DE1DA7" w:rsidP="00DE1DA7">
            <w:pPr>
              <w:jc w:val="both"/>
              <w:rPr>
                <w:rFonts w:ascii="Times New Roman" w:hAnsi="Times New Roman" w:cs="Times New Roman"/>
                <w:b/>
              </w:rPr>
            </w:pPr>
            <w:r w:rsidRPr="00732B36">
              <w:rPr>
                <w:rFonts w:ascii="Times New Roman" w:hAnsi="Times New Roman" w:cs="Times New Roman"/>
              </w:rPr>
              <w:t xml:space="preserve">2. Xây dựng chương trình kiểm tra, giám sát toàn khoá của Đảng ủy; báo cáo tổng kết nhiệm kỳ công tác kiểm tra, giám sát; báo cáo tổng kết nhiệm kỳ công tác tài chính đảng; báo cáo sơ kết, tổng kết chỉ thị, nghị quyết của Trung ương: Mức chi tối đa </w:t>
            </w:r>
            <w:r w:rsidRPr="00926F8F">
              <w:rPr>
                <w:rFonts w:ascii="Times New Roman" w:hAnsi="Times New Roman" w:cs="Times New Roman"/>
                <w:b/>
              </w:rPr>
              <w:t>7.500.000 đồng/chương trình/báo cáo.</w:t>
            </w:r>
          </w:p>
          <w:p w14:paraId="699786BD" w14:textId="77777777" w:rsidR="00DE1DA7" w:rsidRDefault="00DE1DA7" w:rsidP="00DE1DA7">
            <w:pPr>
              <w:jc w:val="both"/>
              <w:rPr>
                <w:rFonts w:ascii="Times New Roman" w:hAnsi="Times New Roman" w:cs="Times New Roman"/>
                <w:b/>
                <w:lang w:val="en-US"/>
              </w:rPr>
            </w:pPr>
            <w:r w:rsidRPr="00732B36">
              <w:rPr>
                <w:rFonts w:ascii="Times New Roman" w:hAnsi="Times New Roman" w:cs="Times New Roman"/>
              </w:rPr>
              <w:t xml:space="preserve">3. Xây dựng các báo cáo, bao gồm: Báo cáo sơ kết, tổng kết chuyên đề thực hiện các chỉ thị, nghị quyết của Đảng ủy; báo cáo tổng kết năm của Đảng ủy; báo cáo tổng kết năm công tác kiểm tra, giám sát của Đảng ủy; báo cáo công tác tài chính đảng hằng năm của Đảng ủy. Mức chi tối đa </w:t>
            </w:r>
            <w:r w:rsidRPr="00926F8F">
              <w:rPr>
                <w:rFonts w:ascii="Times New Roman" w:hAnsi="Times New Roman" w:cs="Times New Roman"/>
                <w:b/>
              </w:rPr>
              <w:t>4.500.000 đồng/báo cáo.</w:t>
            </w:r>
          </w:p>
          <w:p w14:paraId="13421CCF" w14:textId="77777777" w:rsidR="00926F8F" w:rsidRDefault="00926F8F" w:rsidP="00DE1DA7">
            <w:pPr>
              <w:jc w:val="both"/>
              <w:rPr>
                <w:rFonts w:ascii="Times New Roman" w:hAnsi="Times New Roman" w:cs="Times New Roman"/>
                <w:b/>
                <w:lang w:val="en-US"/>
              </w:rPr>
            </w:pPr>
          </w:p>
          <w:p w14:paraId="6A57EF16" w14:textId="77777777" w:rsidR="00926F8F" w:rsidRPr="00926F8F" w:rsidRDefault="00926F8F" w:rsidP="00DE1DA7">
            <w:pPr>
              <w:jc w:val="both"/>
              <w:rPr>
                <w:rFonts w:ascii="Times New Roman" w:hAnsi="Times New Roman" w:cs="Times New Roman"/>
                <w:b/>
                <w:lang w:val="en-US"/>
              </w:rPr>
            </w:pPr>
          </w:p>
          <w:p w14:paraId="7518F2F6" w14:textId="77777777" w:rsidR="00DE1DA7" w:rsidRPr="00732B36" w:rsidRDefault="00DE1DA7" w:rsidP="00DE1DA7">
            <w:pPr>
              <w:jc w:val="both"/>
              <w:rPr>
                <w:rFonts w:ascii="Times New Roman" w:hAnsi="Times New Roman" w:cs="Times New Roman"/>
              </w:rPr>
            </w:pPr>
            <w:r w:rsidRPr="00732B36">
              <w:rPr>
                <w:rFonts w:ascii="Times New Roman" w:hAnsi="Times New Roman" w:cs="Times New Roman"/>
              </w:rPr>
              <w:t xml:space="preserve">4. Xây dựng chương trình làm việc năm của Đảng ủy: Mức chi tối đa </w:t>
            </w:r>
            <w:r w:rsidRPr="00926F8F">
              <w:rPr>
                <w:rFonts w:ascii="Times New Roman" w:hAnsi="Times New Roman" w:cs="Times New Roman"/>
                <w:b/>
              </w:rPr>
              <w:t>3.500.000 đồng/chương trình.</w:t>
            </w:r>
          </w:p>
          <w:p w14:paraId="3A065114" w14:textId="592DB7E9" w:rsidR="002E155A" w:rsidRPr="00732B36" w:rsidRDefault="00DE1DA7" w:rsidP="00DE1DA7">
            <w:pPr>
              <w:jc w:val="both"/>
              <w:rPr>
                <w:rFonts w:ascii="Times New Roman" w:hAnsi="Times New Roman" w:cs="Times New Roman"/>
              </w:rPr>
            </w:pPr>
            <w:r w:rsidRPr="00732B36">
              <w:rPr>
                <w:rFonts w:ascii="Times New Roman" w:hAnsi="Times New Roman" w:cs="Times New Roman"/>
              </w:rPr>
              <w:t xml:space="preserve">5. Chi xây dựng chỉ thị; kết luận; chương trình hành động, kế hoạch thực hiện nghị quyết của Đảng ủy, Ban Thường vụ Đảng ủy: Mức chi tối đa </w:t>
            </w:r>
            <w:r w:rsidRPr="00926F8F">
              <w:rPr>
                <w:rFonts w:ascii="Times New Roman" w:hAnsi="Times New Roman" w:cs="Times New Roman"/>
                <w:b/>
              </w:rPr>
              <w:t>2.500.000 đồng/văn bản.</w:t>
            </w:r>
          </w:p>
        </w:tc>
        <w:tc>
          <w:tcPr>
            <w:tcW w:w="2977" w:type="dxa"/>
          </w:tcPr>
          <w:p w14:paraId="0132E6A9" w14:textId="08F127E6" w:rsidR="0076476F" w:rsidRPr="00732B36" w:rsidRDefault="00F44DB1" w:rsidP="00007726">
            <w:pPr>
              <w:jc w:val="both"/>
              <w:rPr>
                <w:rFonts w:ascii="Times New Roman" w:hAnsi="Times New Roman" w:cs="Times New Roman"/>
                <w:lang w:val="en-US"/>
              </w:rPr>
            </w:pPr>
            <w:r w:rsidRPr="00732B36">
              <w:rPr>
                <w:rFonts w:ascii="Times New Roman" w:hAnsi="Times New Roman" w:cs="Times New Roman"/>
                <w:lang w:val="en-US"/>
              </w:rPr>
              <w:lastRenderedPageBreak/>
              <w:t>Căn cứ Điều 6 và</w:t>
            </w:r>
            <w:r w:rsidR="0076476F" w:rsidRPr="00732B36">
              <w:rPr>
                <w:rFonts w:ascii="Times New Roman" w:hAnsi="Times New Roman" w:cs="Times New Roman"/>
                <w:lang w:val="en-US"/>
              </w:rPr>
              <w:t xml:space="preserve"> điểm b, khoản 2, Điều 4 Quy định số 113-QĐ/VPTW: </w:t>
            </w:r>
          </w:p>
          <w:p w14:paraId="18087739" w14:textId="18C78297" w:rsidR="002E155A" w:rsidRPr="00732B36" w:rsidRDefault="0076476F" w:rsidP="00007726">
            <w:pPr>
              <w:jc w:val="both"/>
              <w:rPr>
                <w:rFonts w:ascii="Times New Roman" w:hAnsi="Times New Roman" w:cs="Times New Roman"/>
              </w:rPr>
            </w:pPr>
            <w:r w:rsidRPr="00732B36">
              <w:rPr>
                <w:rFonts w:ascii="Times New Roman" w:hAnsi="Times New Roman" w:cs="Times New Roman"/>
                <w:lang w:val="en-US"/>
              </w:rPr>
              <w:t xml:space="preserve">“b) Căn cứ các nội dung, mức chi tại Quy định này (trừ nội dung quy định tại </w:t>
            </w:r>
            <w:r w:rsidRPr="00732B36">
              <w:rPr>
                <w:rFonts w:ascii="Times New Roman" w:hAnsi="Times New Roman" w:cs="Times New Roman"/>
                <w:lang w:val="en-US"/>
              </w:rPr>
              <w:lastRenderedPageBreak/>
              <w:t xml:space="preserve">Điểm a, Khoản 2 Điều này), văn phòng tỉnh ủy, thành ủy chủ trì, phối hợp với sở tài chính và các cơ quan có liên quan của tỉnh, thành phố báo cáo ban thường vụ tỉnh ủy, thành ủy (bằng văn bản) đề nghị hội đồng nhân dân cấp tỉnh, Thành phố quyết định hoặc giao hội đồng nhân dân cấp xã quyết định đối với đảng ủy xã, phường, đặc khu và đảng uỷ cấp trên trực tiếp của tổ chức cơ sở đảng ở những nơi có đặc điểm riêng, </w:t>
            </w:r>
            <w:r w:rsidRPr="00732B36">
              <w:rPr>
                <w:rFonts w:ascii="Times New Roman" w:hAnsi="Times New Roman" w:cs="Times New Roman"/>
                <w:u w:val="single"/>
                <w:lang w:val="en-US"/>
              </w:rPr>
              <w:t>mức chi tối đa bằng 50% mức chi của tỉnh ủy, thành ủy, ... “</w:t>
            </w:r>
          </w:p>
        </w:tc>
      </w:tr>
      <w:tr w:rsidR="002E155A" w:rsidRPr="00732B36" w14:paraId="3688691E" w14:textId="77777777" w:rsidTr="00827697">
        <w:tc>
          <w:tcPr>
            <w:tcW w:w="4106" w:type="dxa"/>
          </w:tcPr>
          <w:p w14:paraId="54314702" w14:textId="77777777" w:rsidR="009F0C0F" w:rsidRPr="00732B36" w:rsidRDefault="009F0C0F" w:rsidP="00007726">
            <w:pPr>
              <w:rPr>
                <w:rFonts w:ascii="Times New Roman" w:hAnsi="Times New Roman" w:cs="Times New Roman"/>
              </w:rPr>
            </w:pPr>
            <w:bookmarkStart w:id="5" w:name="dieu_4"/>
            <w:r w:rsidRPr="00732B36">
              <w:rPr>
                <w:rFonts w:ascii="Times New Roman" w:eastAsia="Arial" w:hAnsi="Times New Roman" w:cs="Times New Roman"/>
                <w:b/>
                <w:bCs/>
              </w:rPr>
              <w:lastRenderedPageBreak/>
              <w:t>Điều 4. Chế độ chi cho các đoàn kiểm tra, giám sát được thành lập theo quyết định của ban thường vụ tỉnh ủy, thành ủy</w:t>
            </w:r>
            <w:bookmarkEnd w:id="5"/>
          </w:p>
          <w:p w14:paraId="017E0CB2"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 xml:space="preserve">Mức chi tối đa </w:t>
            </w:r>
            <w:r w:rsidRPr="00732B36">
              <w:rPr>
                <w:rFonts w:ascii="Times New Roman" w:hAnsi="Times New Roman" w:cs="Times New Roman"/>
                <w:b/>
              </w:rPr>
              <w:t>8.000.000 đồng/cuộc</w:t>
            </w:r>
            <w:r w:rsidRPr="00732B36">
              <w:rPr>
                <w:rFonts w:ascii="Times New Roman" w:hAnsi="Times New Roman" w:cs="Times New Roman"/>
              </w:rPr>
              <w:t xml:space="preserve"> kiểm tra, giám sát. Nội dung chi bao gồm:</w:t>
            </w:r>
          </w:p>
          <w:p w14:paraId="5BB9AA88"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 Xây dựng chương trình kiểm tra, giám sát bao gồm: Kế hoạch, đề cương kiểm tra, giám sát.</w:t>
            </w:r>
          </w:p>
          <w:p w14:paraId="7CD00124"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lastRenderedPageBreak/>
              <w:t>- Báo cáo kết quả kiểm tra, giám sát; thông báo kết luận kiểm tra, giám sát.</w:t>
            </w:r>
          </w:p>
          <w:p w14:paraId="52C8B04C"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 Chi họp đoàn kiểm tra, giám sát.</w:t>
            </w:r>
          </w:p>
          <w:p w14:paraId="782034F0"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Mức chi cụ thể do trưởng đoàn kiểm tra, giám sát quyết định.</w:t>
            </w:r>
          </w:p>
          <w:p w14:paraId="0CF52F06" w14:textId="5F0F28B5" w:rsidR="002E155A" w:rsidRPr="00732B36" w:rsidRDefault="002E155A" w:rsidP="00007726">
            <w:pPr>
              <w:jc w:val="both"/>
              <w:rPr>
                <w:rFonts w:ascii="Times New Roman" w:hAnsi="Times New Roman" w:cs="Times New Roman"/>
              </w:rPr>
            </w:pPr>
          </w:p>
        </w:tc>
        <w:tc>
          <w:tcPr>
            <w:tcW w:w="4224" w:type="dxa"/>
          </w:tcPr>
          <w:p w14:paraId="609C0000" w14:textId="77777777" w:rsidR="002341E4" w:rsidRPr="00732B36" w:rsidRDefault="002341E4" w:rsidP="00007726">
            <w:pPr>
              <w:jc w:val="both"/>
              <w:rPr>
                <w:rFonts w:ascii="Times New Roman" w:hAnsi="Times New Roman" w:cs="Times New Roman"/>
                <w:b/>
                <w:bCs/>
              </w:rPr>
            </w:pPr>
            <w:r w:rsidRPr="00732B36">
              <w:rPr>
                <w:rFonts w:ascii="Times New Roman" w:hAnsi="Times New Roman" w:cs="Times New Roman"/>
                <w:b/>
                <w:bCs/>
              </w:rPr>
              <w:lastRenderedPageBreak/>
              <w:t>Điều 7. Chi phục vụ hoạt động của các đoàn kiểm tra, giám sát (ngoài kế hoạch kiểm tra, giám sát hằng năm); các đoàn kiểm tra khi có dấu hiệu vi phạm; giải quyết tố cáo; giải quyết khiếu nại kỷ luật đảng được thành lập theo quyết định của tỉnh ủy, thành ủy; ban thường vụ tỉnh ủy, thành ủy</w:t>
            </w:r>
          </w:p>
          <w:p w14:paraId="5BB8E993" w14:textId="77777777" w:rsidR="002341E4" w:rsidRPr="00732B36" w:rsidRDefault="002341E4" w:rsidP="00007726">
            <w:pPr>
              <w:jc w:val="both"/>
              <w:rPr>
                <w:rFonts w:ascii="Times New Roman" w:hAnsi="Times New Roman" w:cs="Times New Roman"/>
                <w:bCs/>
              </w:rPr>
            </w:pPr>
            <w:r w:rsidRPr="00732B36">
              <w:rPr>
                <w:rFonts w:ascii="Times New Roman" w:hAnsi="Times New Roman" w:cs="Times New Roman"/>
                <w:bCs/>
              </w:rPr>
              <w:t>1. Mức chi</w:t>
            </w:r>
          </w:p>
          <w:p w14:paraId="5FE5839E" w14:textId="77777777" w:rsidR="002341E4" w:rsidRPr="00732B36" w:rsidRDefault="002341E4" w:rsidP="00007726">
            <w:pPr>
              <w:jc w:val="both"/>
              <w:rPr>
                <w:rFonts w:ascii="Times New Roman" w:hAnsi="Times New Roman" w:cs="Times New Roman"/>
                <w:bCs/>
              </w:rPr>
            </w:pPr>
            <w:r w:rsidRPr="00732B36">
              <w:rPr>
                <w:rFonts w:ascii="Times New Roman" w:hAnsi="Times New Roman" w:cs="Times New Roman"/>
                <w:bCs/>
              </w:rPr>
              <w:t xml:space="preserve">a) Đoàn kiểm tra khi có dấu hiệu vi phạm </w:t>
            </w:r>
            <w:r w:rsidRPr="00732B36">
              <w:rPr>
                <w:rFonts w:ascii="Times New Roman" w:hAnsi="Times New Roman" w:cs="Times New Roman"/>
                <w:bCs/>
              </w:rPr>
              <w:lastRenderedPageBreak/>
              <w:t xml:space="preserve">đối với tổ chức đảng và đảng viên thuộc diện cấp ủy cấp dưới quản lý, mức chi tối đa </w:t>
            </w:r>
            <w:r w:rsidRPr="00732B36">
              <w:rPr>
                <w:rFonts w:ascii="Times New Roman" w:hAnsi="Times New Roman" w:cs="Times New Roman"/>
                <w:b/>
                <w:bCs/>
              </w:rPr>
              <w:t>30.000.000 đồng/đoàn (tổ).</w:t>
            </w:r>
          </w:p>
          <w:p w14:paraId="02F72EBA" w14:textId="50E159F4" w:rsidR="002341E4" w:rsidRPr="00732B36" w:rsidRDefault="002341E4" w:rsidP="00007726">
            <w:pPr>
              <w:jc w:val="both"/>
              <w:rPr>
                <w:rFonts w:ascii="Times New Roman" w:hAnsi="Times New Roman" w:cs="Times New Roman"/>
                <w:b/>
                <w:bCs/>
              </w:rPr>
            </w:pPr>
            <w:r w:rsidRPr="00732B36">
              <w:rPr>
                <w:rFonts w:ascii="Times New Roman" w:hAnsi="Times New Roman" w:cs="Times New Roman"/>
                <w:bCs/>
              </w:rPr>
              <w:t xml:space="preserve">b) Đoàn giải quyết tố cáo, mức chi tối đa </w:t>
            </w:r>
            <w:r w:rsidRPr="00732B36">
              <w:rPr>
                <w:rFonts w:ascii="Times New Roman" w:hAnsi="Times New Roman" w:cs="Times New Roman"/>
                <w:b/>
                <w:bCs/>
              </w:rPr>
              <w:t>20.000.000 đồng/đoàn (tổ).</w:t>
            </w:r>
          </w:p>
          <w:p w14:paraId="5FC83F61" w14:textId="77777777" w:rsidR="002341E4" w:rsidRPr="00732B36" w:rsidRDefault="002341E4" w:rsidP="00007726">
            <w:pPr>
              <w:jc w:val="both"/>
              <w:rPr>
                <w:rFonts w:ascii="Times New Roman" w:hAnsi="Times New Roman" w:cs="Times New Roman"/>
                <w:b/>
                <w:bCs/>
              </w:rPr>
            </w:pPr>
            <w:r w:rsidRPr="00732B36">
              <w:rPr>
                <w:rFonts w:ascii="Times New Roman" w:hAnsi="Times New Roman" w:cs="Times New Roman"/>
                <w:bCs/>
              </w:rPr>
              <w:t xml:space="preserve">c) Đoàn kiểm tra, giám sát (ngoài kế hoạch kiểm tra, giám sát hằng năm); Đoàn giải quyết khiếu nại kỷ luật đảng, mức chi tối đa </w:t>
            </w:r>
            <w:r w:rsidRPr="00732B36">
              <w:rPr>
                <w:rFonts w:ascii="Times New Roman" w:hAnsi="Times New Roman" w:cs="Times New Roman"/>
                <w:b/>
                <w:bCs/>
              </w:rPr>
              <w:t>16.000.000 đồng/đoàn (tổ).</w:t>
            </w:r>
          </w:p>
          <w:p w14:paraId="203453B8" w14:textId="77777777" w:rsidR="002341E4" w:rsidRPr="00732B36" w:rsidRDefault="002341E4" w:rsidP="00007726">
            <w:pPr>
              <w:jc w:val="both"/>
              <w:rPr>
                <w:rFonts w:ascii="Times New Roman" w:hAnsi="Times New Roman" w:cs="Times New Roman"/>
                <w:bCs/>
              </w:rPr>
            </w:pPr>
            <w:r w:rsidRPr="00732B36">
              <w:rPr>
                <w:rFonts w:ascii="Times New Roman" w:hAnsi="Times New Roman" w:cs="Times New Roman"/>
                <w:bCs/>
              </w:rPr>
              <w:t>2. Nội dung chi bao gồm:</w:t>
            </w:r>
          </w:p>
          <w:p w14:paraId="07615346" w14:textId="77777777" w:rsidR="00471EA0" w:rsidRPr="00471EA0" w:rsidRDefault="00471EA0" w:rsidP="00471EA0">
            <w:pPr>
              <w:jc w:val="both"/>
              <w:rPr>
                <w:rFonts w:ascii="Times New Roman" w:hAnsi="Times New Roman" w:cs="Times New Roman"/>
                <w:bCs/>
                <w:lang w:val="en-US"/>
              </w:rPr>
            </w:pPr>
            <w:r w:rsidRPr="00471EA0">
              <w:rPr>
                <w:rFonts w:ascii="Times New Roman" w:hAnsi="Times New Roman" w:cs="Times New Roman"/>
                <w:bCs/>
                <w:lang w:val="en-US"/>
              </w:rPr>
              <w:t>- Xây dựng chương trình gồm: Quyết định thành lập đoàn (bao gồm cả kế hoạch và nội dung), đề cương kiểm tra, giám sát; giải quyết tố cáo; giải quyết khiếu nại kỷ luật đảng.</w:t>
            </w:r>
          </w:p>
          <w:p w14:paraId="3BC45C2D" w14:textId="77777777" w:rsidR="00471EA0" w:rsidRPr="00471EA0" w:rsidRDefault="00471EA0" w:rsidP="00471EA0">
            <w:pPr>
              <w:jc w:val="both"/>
              <w:rPr>
                <w:rFonts w:ascii="Times New Roman" w:hAnsi="Times New Roman" w:cs="Times New Roman"/>
                <w:bCs/>
                <w:lang w:val="en-US"/>
              </w:rPr>
            </w:pPr>
            <w:r w:rsidRPr="00471EA0">
              <w:rPr>
                <w:rFonts w:ascii="Times New Roman" w:hAnsi="Times New Roman" w:cs="Times New Roman"/>
                <w:bCs/>
                <w:lang w:val="en-US"/>
              </w:rPr>
              <w:t>- Xây dựng báo cáo kết quả, thông báo kết luận kiểm tra, giám sát; giải quyết tố cáo; giải quyết khiếu nại kỷ luật đảng.</w:t>
            </w:r>
          </w:p>
          <w:p w14:paraId="1726C0D5" w14:textId="63A96DCC" w:rsidR="00471EA0" w:rsidRPr="00732B36" w:rsidRDefault="00471EA0" w:rsidP="00007726">
            <w:pPr>
              <w:jc w:val="both"/>
              <w:rPr>
                <w:rFonts w:ascii="Times New Roman" w:hAnsi="Times New Roman" w:cs="Times New Roman"/>
                <w:bCs/>
                <w:lang w:val="en-US"/>
              </w:rPr>
            </w:pPr>
            <w:r w:rsidRPr="00471EA0">
              <w:rPr>
                <w:rFonts w:ascii="Times New Roman" w:hAnsi="Times New Roman" w:cs="Times New Roman"/>
                <w:bCs/>
                <w:lang w:val="en-US"/>
              </w:rPr>
              <w:t>- Chi họp đoàn kiểm tra, giám sát; giải quyết tố cáo; giải quyết khiếu nại kỷ luật đảng.</w:t>
            </w:r>
          </w:p>
          <w:p w14:paraId="248D0083" w14:textId="7313CEE3" w:rsidR="002E155A" w:rsidRPr="00732B36" w:rsidRDefault="002341E4" w:rsidP="00007726">
            <w:pPr>
              <w:jc w:val="both"/>
              <w:rPr>
                <w:rFonts w:ascii="Times New Roman" w:hAnsi="Times New Roman" w:cs="Times New Roman"/>
                <w:b/>
                <w:bCs/>
                <w:lang w:val="en-US"/>
              </w:rPr>
            </w:pPr>
            <w:r w:rsidRPr="00732B36">
              <w:rPr>
                <w:rFonts w:ascii="Times New Roman" w:hAnsi="Times New Roman" w:cs="Times New Roman"/>
                <w:bCs/>
              </w:rPr>
              <w:t xml:space="preserve">3. </w:t>
            </w:r>
            <w:r w:rsidR="00471EA0" w:rsidRPr="00471EA0">
              <w:rPr>
                <w:rFonts w:ascii="Times New Roman" w:hAnsi="Times New Roman" w:cs="Times New Roman"/>
                <w:bCs/>
              </w:rPr>
              <w:t xml:space="preserve">Kinh phí chi phục vụ hoạt động của các đoàn kiểm tra, giám sát; giải quyết tố cáo; giải quyết khiếu nại kỷ luật đảng do cơ quan được giao nhiệm vụ chủ trì chi. Cán bộ, công chức khi tham gia các đoàn kiểm tra, giám sát; giải quyết tố cáo; giải quyết khiếu nại kỷ luật đảng (đoàn công tác liên ngành, liên cơ quan) được cơ quan chủ trì đoàn công tác chịu trách nhiệm chi tiền chi phí đi lại. Trường hợp thành viên đoàn không đi tập trung theo đoàn đến nơi công tác, thì cơ quan, đơn vị cử người đi công tác thanh toán chi phí đi lại cho người đi công tác. Cơ quan cử người tham gia đoàn kiểm tra, giám sát; </w:t>
            </w:r>
            <w:r w:rsidR="00471EA0" w:rsidRPr="00471EA0">
              <w:rPr>
                <w:rFonts w:ascii="Times New Roman" w:hAnsi="Times New Roman" w:cs="Times New Roman"/>
                <w:bCs/>
              </w:rPr>
              <w:lastRenderedPageBreak/>
              <w:t>giải quyết tố cáo; giải quyết khiếu nại kỷ luật đảng thanh toán tiền phụ cấp lưu trú, tiền thuê phòng nghỉ cho người thuộc cơ quan mình cử đi công tác theo quy định hiện hành.</w:t>
            </w:r>
          </w:p>
        </w:tc>
        <w:tc>
          <w:tcPr>
            <w:tcW w:w="4394" w:type="dxa"/>
          </w:tcPr>
          <w:p w14:paraId="4EF76363" w14:textId="77777777" w:rsidR="00012847" w:rsidRPr="00732B36" w:rsidRDefault="00012847" w:rsidP="00012847">
            <w:pPr>
              <w:jc w:val="both"/>
              <w:rPr>
                <w:rFonts w:ascii="Times New Roman" w:hAnsi="Times New Roman" w:cs="Times New Roman"/>
                <w:b/>
              </w:rPr>
            </w:pPr>
            <w:r w:rsidRPr="00732B36">
              <w:rPr>
                <w:rFonts w:ascii="Times New Roman" w:hAnsi="Times New Roman" w:cs="Times New Roman"/>
                <w:b/>
              </w:rPr>
              <w:lastRenderedPageBreak/>
              <w:t>Điều 5. Chi phục vụ hoạt động của các đoàn kiểm tra, giám sát (ngoài kế hoạch kiểm tra, giám sát hằng năm); các đoàn kiểm tra khi có dấu hiệu vi phạm; giải quyết tố cáo; giải quyết khiếu nại kỷ luật đảng được thành lập theo quyết định của Đảng ủy; Ban thường vụ đảng ủy</w:t>
            </w:r>
          </w:p>
          <w:p w14:paraId="37AD3828" w14:textId="77777777" w:rsidR="00AC2212" w:rsidRDefault="00AC2212" w:rsidP="00012847">
            <w:pPr>
              <w:jc w:val="both"/>
              <w:rPr>
                <w:rFonts w:ascii="Times New Roman" w:hAnsi="Times New Roman" w:cs="Times New Roman"/>
                <w:lang w:val="en-US"/>
              </w:rPr>
            </w:pPr>
          </w:p>
          <w:p w14:paraId="03ACB605" w14:textId="77777777" w:rsidR="00012847" w:rsidRPr="00732B36" w:rsidRDefault="00012847" w:rsidP="00012847">
            <w:pPr>
              <w:jc w:val="both"/>
              <w:rPr>
                <w:rFonts w:ascii="Times New Roman" w:hAnsi="Times New Roman" w:cs="Times New Roman"/>
              </w:rPr>
            </w:pPr>
            <w:r w:rsidRPr="00732B36">
              <w:rPr>
                <w:rFonts w:ascii="Times New Roman" w:hAnsi="Times New Roman" w:cs="Times New Roman"/>
              </w:rPr>
              <w:t>1. Mức chi</w:t>
            </w:r>
          </w:p>
          <w:p w14:paraId="13CF8442" w14:textId="77777777" w:rsidR="00012847" w:rsidRPr="00AC2212" w:rsidRDefault="00012847" w:rsidP="00012847">
            <w:pPr>
              <w:jc w:val="both"/>
              <w:rPr>
                <w:rFonts w:ascii="Times New Roman" w:hAnsi="Times New Roman" w:cs="Times New Roman"/>
                <w:b/>
              </w:rPr>
            </w:pPr>
            <w:r w:rsidRPr="00732B36">
              <w:rPr>
                <w:rFonts w:ascii="Times New Roman" w:hAnsi="Times New Roman" w:cs="Times New Roman"/>
              </w:rPr>
              <w:t xml:space="preserve">a) Đoàn kiểm tra khi có dấu hiệu vi phạm </w:t>
            </w:r>
            <w:r w:rsidRPr="00732B36">
              <w:rPr>
                <w:rFonts w:ascii="Times New Roman" w:hAnsi="Times New Roman" w:cs="Times New Roman"/>
              </w:rPr>
              <w:lastRenderedPageBreak/>
              <w:t xml:space="preserve">đối với tổ chức đảng và đảng viên thuộc diện cấp ủy cấp dưới quản lý, mức chi tối đa </w:t>
            </w:r>
            <w:r w:rsidRPr="00AC2212">
              <w:rPr>
                <w:rFonts w:ascii="Times New Roman" w:hAnsi="Times New Roman" w:cs="Times New Roman"/>
                <w:b/>
              </w:rPr>
              <w:t>15.000.000 đồng/đoàn (tổ).</w:t>
            </w:r>
          </w:p>
          <w:p w14:paraId="1B11926C" w14:textId="77777777" w:rsidR="00012847" w:rsidRPr="00AC2212" w:rsidRDefault="00012847" w:rsidP="00012847">
            <w:pPr>
              <w:jc w:val="both"/>
              <w:rPr>
                <w:rFonts w:ascii="Times New Roman" w:hAnsi="Times New Roman" w:cs="Times New Roman"/>
                <w:b/>
              </w:rPr>
            </w:pPr>
            <w:r w:rsidRPr="00732B36">
              <w:rPr>
                <w:rFonts w:ascii="Times New Roman" w:hAnsi="Times New Roman" w:cs="Times New Roman"/>
              </w:rPr>
              <w:t xml:space="preserve">b) Đoàn giải quyết tố cáo, mức chi tối đa </w:t>
            </w:r>
            <w:r w:rsidRPr="00AC2212">
              <w:rPr>
                <w:rFonts w:ascii="Times New Roman" w:hAnsi="Times New Roman" w:cs="Times New Roman"/>
                <w:b/>
              </w:rPr>
              <w:t>10.000.000 đồng/đoàn (tổ).</w:t>
            </w:r>
          </w:p>
          <w:p w14:paraId="0C2B06CA" w14:textId="77777777" w:rsidR="00012847" w:rsidRPr="00732B36" w:rsidRDefault="00012847" w:rsidP="00012847">
            <w:pPr>
              <w:jc w:val="both"/>
              <w:rPr>
                <w:rFonts w:ascii="Times New Roman" w:hAnsi="Times New Roman" w:cs="Times New Roman"/>
              </w:rPr>
            </w:pPr>
            <w:r w:rsidRPr="00732B36">
              <w:rPr>
                <w:rFonts w:ascii="Times New Roman" w:hAnsi="Times New Roman" w:cs="Times New Roman"/>
              </w:rPr>
              <w:t xml:space="preserve">c) Đoàn kiểm tra, giám sát (ngoài kế hoạch kiểm tra, giám sát hằng năm); Đoàn giải quyết khiếu nại kỷ luật đảng, mức chi tối đa </w:t>
            </w:r>
            <w:r w:rsidRPr="00AC2212">
              <w:rPr>
                <w:rFonts w:ascii="Times New Roman" w:hAnsi="Times New Roman" w:cs="Times New Roman"/>
                <w:b/>
              </w:rPr>
              <w:t>8.000.000 đồng/đoàn (tổ).</w:t>
            </w:r>
          </w:p>
          <w:p w14:paraId="75E60ED6" w14:textId="77777777" w:rsidR="00471EA0" w:rsidRDefault="00471EA0" w:rsidP="00012847">
            <w:pPr>
              <w:jc w:val="both"/>
              <w:rPr>
                <w:rFonts w:ascii="Times New Roman" w:hAnsi="Times New Roman" w:cs="Times New Roman"/>
                <w:lang w:val="en-US"/>
              </w:rPr>
            </w:pPr>
          </w:p>
          <w:p w14:paraId="69B026C8" w14:textId="77777777" w:rsidR="00012847" w:rsidRPr="00732B36" w:rsidRDefault="00012847" w:rsidP="00012847">
            <w:pPr>
              <w:jc w:val="both"/>
              <w:rPr>
                <w:rFonts w:ascii="Times New Roman" w:hAnsi="Times New Roman" w:cs="Times New Roman"/>
              </w:rPr>
            </w:pPr>
            <w:r w:rsidRPr="00732B36">
              <w:rPr>
                <w:rFonts w:ascii="Times New Roman" w:hAnsi="Times New Roman" w:cs="Times New Roman"/>
              </w:rPr>
              <w:t>2. Nội dung chi bao gồm:</w:t>
            </w:r>
          </w:p>
          <w:p w14:paraId="25CCB7BA" w14:textId="77777777" w:rsidR="00012847" w:rsidRPr="00732B36" w:rsidRDefault="00012847" w:rsidP="00012847">
            <w:pPr>
              <w:jc w:val="both"/>
              <w:rPr>
                <w:rFonts w:ascii="Times New Roman" w:hAnsi="Times New Roman" w:cs="Times New Roman"/>
              </w:rPr>
            </w:pPr>
            <w:r w:rsidRPr="00732B36">
              <w:rPr>
                <w:rFonts w:ascii="Times New Roman" w:hAnsi="Times New Roman" w:cs="Times New Roman"/>
              </w:rPr>
              <w:t>- Xây dựng chương trình gồm: Quyết định thành lập đoàn (bao gồm cả kế hoạch và nội dung), đề cương kiểm tra, giám sát; giải quyết tố cáo; giải quyết khiếu nại kỷ luật đảng.</w:t>
            </w:r>
          </w:p>
          <w:p w14:paraId="39B111B8" w14:textId="77777777" w:rsidR="00012847" w:rsidRPr="00732B36" w:rsidRDefault="00012847" w:rsidP="00012847">
            <w:pPr>
              <w:jc w:val="both"/>
              <w:rPr>
                <w:rFonts w:ascii="Times New Roman" w:hAnsi="Times New Roman" w:cs="Times New Roman"/>
              </w:rPr>
            </w:pPr>
            <w:r w:rsidRPr="00732B36">
              <w:rPr>
                <w:rFonts w:ascii="Times New Roman" w:hAnsi="Times New Roman" w:cs="Times New Roman"/>
              </w:rPr>
              <w:t>- Xây dựng báo cáo kết quả, thông báo kết luận kiểm tra, giám sát; giải quyết tố cáo; giải quyết khiếu nại kỷ luật đảng.</w:t>
            </w:r>
          </w:p>
          <w:p w14:paraId="59018DB1" w14:textId="77777777" w:rsidR="00012847" w:rsidRPr="00732B36" w:rsidRDefault="00012847" w:rsidP="00012847">
            <w:pPr>
              <w:jc w:val="both"/>
              <w:rPr>
                <w:rFonts w:ascii="Times New Roman" w:hAnsi="Times New Roman" w:cs="Times New Roman"/>
              </w:rPr>
            </w:pPr>
            <w:r w:rsidRPr="00732B36">
              <w:rPr>
                <w:rFonts w:ascii="Times New Roman" w:hAnsi="Times New Roman" w:cs="Times New Roman"/>
              </w:rPr>
              <w:t>- Chi họp đoàn kiểm tra, giám sát; giải quyết tố cáo; giải quyết khiếu nại kỷ luật đảng.</w:t>
            </w:r>
          </w:p>
          <w:p w14:paraId="70E555D3" w14:textId="2BA5B4F1" w:rsidR="002E155A" w:rsidRPr="00732B36" w:rsidRDefault="00012847" w:rsidP="00012847">
            <w:pPr>
              <w:jc w:val="both"/>
              <w:rPr>
                <w:rFonts w:ascii="Times New Roman" w:hAnsi="Times New Roman" w:cs="Times New Roman"/>
              </w:rPr>
            </w:pPr>
            <w:r w:rsidRPr="00732B36">
              <w:rPr>
                <w:rFonts w:ascii="Times New Roman" w:hAnsi="Times New Roman" w:cs="Times New Roman"/>
              </w:rPr>
              <w:t xml:space="preserve">3. Kinh phí chi phục vụ hoạt động của các đoàn kiểm tra, giám sát; giải quyết tố cáo; giải quyết khiếu nại kỷ luật đảng do cơ quan được giao nhiệm vụ chủ trì chi. Cán bộ, công chức khi tham gia các đoàn kiểm tra, giám sát; giải quyết tố cáo; giải quyết khiếu nại kỷ luật đảng (đoàn công tác liên ngành, liên cơ quan) được cơ quan chủ trì đoàn công tác chịu trách nhiệm chi tiền chi phí đi lại. Trường hợp thành viên đoàn không đi tập trung theo đoàn đến nơi công tác, thì cơ quan, đơn vị cử người đi công tác thanh toán chi phí đi lại cho người đi công tác. Cơ quan cử người tham gia đoàn kiểm tra, giám sát; giải quyết tố cáo; giải </w:t>
            </w:r>
            <w:r w:rsidRPr="00732B36">
              <w:rPr>
                <w:rFonts w:ascii="Times New Roman" w:hAnsi="Times New Roman" w:cs="Times New Roman"/>
              </w:rPr>
              <w:lastRenderedPageBreak/>
              <w:t>quyết khiếu nại kỷ luật đảng thanh toán tiền phụ cấp lưu trú, tiền thuê phòng nghỉ cho người thuộc cơ quan mình cử đi công tác theo quy định hiện hành.</w:t>
            </w:r>
          </w:p>
        </w:tc>
        <w:tc>
          <w:tcPr>
            <w:tcW w:w="2977" w:type="dxa"/>
          </w:tcPr>
          <w:p w14:paraId="69A4966A" w14:textId="59801F8D" w:rsidR="00F44DB1" w:rsidRPr="00732B36" w:rsidRDefault="00F44DB1" w:rsidP="00007726">
            <w:pPr>
              <w:jc w:val="both"/>
              <w:rPr>
                <w:rFonts w:ascii="Times New Roman" w:hAnsi="Times New Roman" w:cs="Times New Roman"/>
                <w:lang w:val="en-US"/>
              </w:rPr>
            </w:pPr>
            <w:r w:rsidRPr="00732B36">
              <w:rPr>
                <w:rFonts w:ascii="Times New Roman" w:hAnsi="Times New Roman" w:cs="Times New Roman"/>
                <w:lang w:val="en-US"/>
              </w:rPr>
              <w:lastRenderedPageBreak/>
              <w:t>Căn cứ Điề</w:t>
            </w:r>
            <w:r w:rsidR="002D117B" w:rsidRPr="00732B36">
              <w:rPr>
                <w:rFonts w:ascii="Times New Roman" w:hAnsi="Times New Roman" w:cs="Times New Roman"/>
                <w:lang w:val="en-US"/>
              </w:rPr>
              <w:t>u 7</w:t>
            </w:r>
            <w:r w:rsidRPr="00732B36">
              <w:rPr>
                <w:rFonts w:ascii="Times New Roman" w:hAnsi="Times New Roman" w:cs="Times New Roman"/>
                <w:lang w:val="en-US"/>
              </w:rPr>
              <w:t xml:space="preserve"> và điểm b, khoản 2, Điều 4 Quy định số 113-QĐ/VPTW: </w:t>
            </w:r>
          </w:p>
          <w:p w14:paraId="3519B6D9" w14:textId="6A2B3D6B" w:rsidR="002E155A" w:rsidRPr="00732B36" w:rsidRDefault="00F44DB1" w:rsidP="00007726">
            <w:pPr>
              <w:jc w:val="both"/>
              <w:rPr>
                <w:rFonts w:ascii="Times New Roman" w:hAnsi="Times New Roman" w:cs="Times New Roman"/>
              </w:rPr>
            </w:pPr>
            <w:r w:rsidRPr="00732B36">
              <w:rPr>
                <w:rFonts w:ascii="Times New Roman" w:hAnsi="Times New Roman" w:cs="Times New Roman"/>
                <w:lang w:val="en-US"/>
              </w:rPr>
              <w:t xml:space="preserve">“b) Căn cứ các nội dung, mức chi tại Quy định này (trừ nội dung quy định tại Điểm a, Khoản 2 Điều này), văn phòng tỉnh ủy, thành ủy chủ trì, phối hợp với sở tài chính và các cơ quan có liên </w:t>
            </w:r>
            <w:r w:rsidRPr="00732B36">
              <w:rPr>
                <w:rFonts w:ascii="Times New Roman" w:hAnsi="Times New Roman" w:cs="Times New Roman"/>
                <w:lang w:val="en-US"/>
              </w:rPr>
              <w:lastRenderedPageBreak/>
              <w:t xml:space="preserve">quan của tỉnh, thành phố báo cáo ban thường vụ tỉnh ủy, thành ủy (bằng văn bản) đề nghị hội đồng nhân dân cấp tỉnh, Thành phố quyết định hoặc giao hội đồng nhân dân cấp xã quyết định đối với đảng ủy xã, phường, đặc khu và đảng uỷ cấp trên trực tiếp của tổ chức cơ sở đảng ở những nơi có đặc điểm riêng, </w:t>
            </w:r>
            <w:r w:rsidRPr="00732B36">
              <w:rPr>
                <w:rFonts w:ascii="Times New Roman" w:hAnsi="Times New Roman" w:cs="Times New Roman"/>
                <w:u w:val="single"/>
                <w:lang w:val="en-US"/>
              </w:rPr>
              <w:t>mức chi tối đa bằng 50% mức chi của tỉnh ủy, thành ủy, ... “</w:t>
            </w:r>
          </w:p>
        </w:tc>
      </w:tr>
      <w:tr w:rsidR="001143A9" w:rsidRPr="00732B36" w14:paraId="0DC4D312" w14:textId="77777777" w:rsidTr="00827697">
        <w:tc>
          <w:tcPr>
            <w:tcW w:w="4106" w:type="dxa"/>
          </w:tcPr>
          <w:p w14:paraId="6E038687" w14:textId="77777777" w:rsidR="009F0C0F" w:rsidRPr="00732B36" w:rsidRDefault="009F0C0F" w:rsidP="00007726">
            <w:pPr>
              <w:rPr>
                <w:rFonts w:ascii="Times New Roman" w:hAnsi="Times New Roman" w:cs="Times New Roman"/>
              </w:rPr>
            </w:pPr>
            <w:bookmarkStart w:id="6" w:name="dieu_5"/>
            <w:r w:rsidRPr="00732B36">
              <w:rPr>
                <w:rFonts w:ascii="Times New Roman" w:eastAsia="Arial" w:hAnsi="Times New Roman" w:cs="Times New Roman"/>
                <w:b/>
                <w:bCs/>
              </w:rPr>
              <w:lastRenderedPageBreak/>
              <w:t>Điều 5. Chế độ chi hội nghị</w:t>
            </w:r>
            <w:bookmarkEnd w:id="6"/>
          </w:p>
          <w:p w14:paraId="184CE0DB"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Chế độ chi hội nghị thực hiện theo quy định hiện hành của Nhà nước; đối với tiền ăn, tiền thuê phòng nghỉ của đại biểu và khách mời một số hội nghị được quy định như sau:</w:t>
            </w:r>
          </w:p>
          <w:p w14:paraId="585AF61E"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 Hội nghị tỉnh ủy, thành ủy, hội nghị do ban thường vụ tỉnh ủy, thành ủy triệu tập và chủ trì (không bao gồm hội nghị thường kỳ của ban thường vụ tỉnh ủy, thành ủy) được chi tiền ăn cho đại biểu, khách mời trong thời gian hội nghị, mức chi bằng 1,5 lần mức chi tiền ăn của đại biểu không hưởng lương ngân sách theo quy định hiện hành và chi tiền thuê phòng nghỉ (đối với đại biểu ở xa phải nghỉ lại trong thời gian hội nghị).</w:t>
            </w:r>
          </w:p>
          <w:p w14:paraId="34A0BE75"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 Hội nghị tổng kết năm theo ngành của các cơ quan chuyên trách tham mưu, giúp việc của tỉnh ủy, thành ủy tổ chức được chi tiền ăn cho đại biểu, khách mời trong thời gian hội nghị; mức chi bằng mức chi tiền ăn của đại biểu không hưởng lương ngân sách theo quy định hiện hành.</w:t>
            </w:r>
          </w:p>
          <w:p w14:paraId="1B62EA73" w14:textId="50B0586F" w:rsidR="001143A9" w:rsidRPr="00732B36" w:rsidRDefault="009F0C0F" w:rsidP="00007726">
            <w:pPr>
              <w:rPr>
                <w:rFonts w:ascii="Times New Roman" w:hAnsi="Times New Roman" w:cs="Times New Roman"/>
                <w:lang w:val="en-US"/>
              </w:rPr>
            </w:pPr>
            <w:r w:rsidRPr="00732B36">
              <w:rPr>
                <w:rFonts w:ascii="Times New Roman" w:hAnsi="Times New Roman" w:cs="Times New Roman"/>
              </w:rPr>
              <w:t>- Một số hội nghị khác, tùy theo quy mô, tính chất hội nghị, thường trực tỉnh ủy, thành ủy xem xét, quyết định về tiền ăn, tiền thuê phòng nghỉ của đại biểu và khách mời.</w:t>
            </w:r>
          </w:p>
        </w:tc>
        <w:tc>
          <w:tcPr>
            <w:tcW w:w="4224" w:type="dxa"/>
          </w:tcPr>
          <w:p w14:paraId="3CF14063" w14:textId="77777777" w:rsidR="008B235C" w:rsidRPr="00732B36" w:rsidRDefault="008B235C" w:rsidP="00007726">
            <w:pPr>
              <w:jc w:val="both"/>
              <w:rPr>
                <w:rFonts w:ascii="Times New Roman" w:hAnsi="Times New Roman" w:cs="Times New Roman"/>
                <w:b/>
                <w:lang w:val="en-US"/>
              </w:rPr>
            </w:pPr>
            <w:r w:rsidRPr="00732B36">
              <w:rPr>
                <w:rFonts w:ascii="Times New Roman" w:hAnsi="Times New Roman" w:cs="Times New Roman"/>
                <w:b/>
                <w:lang w:val="en-US"/>
              </w:rPr>
              <w:t>Điều 8. Chi hội nghị</w:t>
            </w:r>
          </w:p>
          <w:p w14:paraId="0E3FFD85" w14:textId="77777777" w:rsidR="008B235C" w:rsidRPr="00732B36" w:rsidRDefault="008B235C" w:rsidP="00007726">
            <w:pPr>
              <w:jc w:val="both"/>
              <w:rPr>
                <w:rFonts w:ascii="Times New Roman" w:hAnsi="Times New Roman" w:cs="Times New Roman"/>
                <w:lang w:val="en-US"/>
              </w:rPr>
            </w:pPr>
            <w:r w:rsidRPr="00732B36">
              <w:rPr>
                <w:rFonts w:ascii="Times New Roman" w:hAnsi="Times New Roman" w:cs="Times New Roman"/>
                <w:lang w:val="en-US"/>
              </w:rPr>
              <w:t>Chế độ chi hội nghị thực hiện theo quy định hiện hành của Nhà nước; đối với tiền ăn, tiền thuê phòng nghỉ của đại biểu và khách mời một số hội nghị được quy định như sau:</w:t>
            </w:r>
          </w:p>
          <w:p w14:paraId="47ED8BD7" w14:textId="77777777" w:rsidR="008B235C" w:rsidRPr="00732B36" w:rsidRDefault="008B235C" w:rsidP="00007726">
            <w:pPr>
              <w:jc w:val="both"/>
              <w:rPr>
                <w:rFonts w:ascii="Times New Roman" w:hAnsi="Times New Roman" w:cs="Times New Roman"/>
                <w:lang w:val="en-US"/>
              </w:rPr>
            </w:pPr>
            <w:r w:rsidRPr="00732B36">
              <w:rPr>
                <w:rFonts w:ascii="Times New Roman" w:hAnsi="Times New Roman" w:cs="Times New Roman"/>
                <w:lang w:val="en-US"/>
              </w:rPr>
              <w:t>1. Hội nghị tỉnh ủy, thành ủy, hội nghị do ban thường vụ tỉnh uỷ, thành ủy triệu tập và chủ trì (không bao gồm hội nghị thường kỳ của ban thường vụ tỉnh ủy, thành ủy) được khoán chi hỗ trợ tiền ăn cho đại biểu, khách mời trong thời gian hội nghị; mức chi bằng 1,5 lần mức khoán chi tiền ăn của đại biểu không trong danh sách trả lương của cơ quan nhà nước theo quy định hiện hành. Đối với đại biểu ở xa phải nghỉ lại trong thời gian hội nghị, thì được chi tiền thuê phòng nghỉ theo quy định hiện hành.</w:t>
            </w:r>
          </w:p>
          <w:p w14:paraId="3CC90C4D" w14:textId="7F1A9D9B" w:rsidR="001143A9" w:rsidRPr="00732B36" w:rsidRDefault="008B235C" w:rsidP="00007726">
            <w:pPr>
              <w:jc w:val="both"/>
              <w:rPr>
                <w:rFonts w:ascii="Times New Roman" w:hAnsi="Times New Roman" w:cs="Times New Roman"/>
                <w:lang w:val="en-US"/>
              </w:rPr>
            </w:pPr>
            <w:r w:rsidRPr="00732B36">
              <w:rPr>
                <w:rFonts w:ascii="Times New Roman" w:hAnsi="Times New Roman" w:cs="Times New Roman"/>
                <w:lang w:val="en-US"/>
              </w:rPr>
              <w:t>2. Hội nghị tổng kết năm theo ngành của các cơ quan chuyên trách tham mưu, giúp việc của tỉnh ủy, thành ủy tổ chức được khoán chi hỗ trợ tiền ăn cho đại biểu, khách mời trong thời gian hội nghị; mức chi bằng mức khoán chi tiền ăn của đại biểu không trong danh sách trả lương của cơ quan nhà nước theo quy định hiện hành.</w:t>
            </w:r>
          </w:p>
        </w:tc>
        <w:tc>
          <w:tcPr>
            <w:tcW w:w="4394" w:type="dxa"/>
          </w:tcPr>
          <w:p w14:paraId="07E9CD9A" w14:textId="1C3DB367" w:rsidR="001143A9" w:rsidRPr="00732B36" w:rsidRDefault="00A14794" w:rsidP="00007726">
            <w:pPr>
              <w:jc w:val="both"/>
              <w:rPr>
                <w:rFonts w:ascii="Times New Roman" w:hAnsi="Times New Roman" w:cs="Times New Roman"/>
                <w:b/>
                <w:bCs/>
                <w:lang w:val="en-US"/>
              </w:rPr>
            </w:pPr>
            <w:r w:rsidRPr="00732B36">
              <w:rPr>
                <w:rFonts w:ascii="Times New Roman" w:hAnsi="Times New Roman" w:cs="Times New Roman"/>
                <w:b/>
                <w:bCs/>
                <w:lang w:val="en-US"/>
              </w:rPr>
              <w:t>Không quy định tại dự thảo Nghị quyết của HĐND tỉnh</w:t>
            </w:r>
            <w:r w:rsidR="00CC301F" w:rsidRPr="00732B36">
              <w:rPr>
                <w:rFonts w:ascii="Times New Roman" w:hAnsi="Times New Roman" w:cs="Times New Roman"/>
                <w:b/>
                <w:bCs/>
                <w:lang w:val="en-US"/>
              </w:rPr>
              <w:t>.</w:t>
            </w:r>
          </w:p>
        </w:tc>
        <w:tc>
          <w:tcPr>
            <w:tcW w:w="2977" w:type="dxa"/>
          </w:tcPr>
          <w:p w14:paraId="1C3FE2D9" w14:textId="698649FF" w:rsidR="00CC301F" w:rsidRPr="00732B36" w:rsidRDefault="00CC301F" w:rsidP="00007726">
            <w:pPr>
              <w:jc w:val="both"/>
              <w:rPr>
                <w:rFonts w:ascii="Times New Roman" w:hAnsi="Times New Roman" w:cs="Times New Roman"/>
                <w:lang w:val="en-US"/>
              </w:rPr>
            </w:pPr>
            <w:r w:rsidRPr="00732B36">
              <w:rPr>
                <w:rFonts w:ascii="Times New Roman" w:hAnsi="Times New Roman" w:cs="Times New Roman"/>
                <w:lang w:val="en-US"/>
              </w:rPr>
              <w:t>Căn cứ Điểm a, Khoản 2, Điều 4 Quy định số 113-QĐ/VPTW.</w:t>
            </w:r>
          </w:p>
          <w:p w14:paraId="5FD1B94A" w14:textId="77777777" w:rsidR="00CC301F" w:rsidRPr="00732B36" w:rsidRDefault="00CC301F" w:rsidP="00007726">
            <w:pPr>
              <w:jc w:val="both"/>
              <w:rPr>
                <w:rFonts w:ascii="Times New Roman" w:hAnsi="Times New Roman" w:cs="Times New Roman"/>
                <w:lang w:val="en-US"/>
              </w:rPr>
            </w:pPr>
          </w:p>
          <w:p w14:paraId="2F814871" w14:textId="0BBE3D2E" w:rsidR="001143A9" w:rsidRPr="00732B36" w:rsidRDefault="001143A9" w:rsidP="00007726">
            <w:pPr>
              <w:jc w:val="both"/>
              <w:rPr>
                <w:rFonts w:ascii="Times New Roman" w:hAnsi="Times New Roman" w:cs="Times New Roman"/>
                <w:lang w:val="en-US"/>
              </w:rPr>
            </w:pPr>
          </w:p>
        </w:tc>
      </w:tr>
      <w:tr w:rsidR="00352B1A" w:rsidRPr="00732B36" w14:paraId="2B54FB6A" w14:textId="77777777" w:rsidTr="00827697">
        <w:tc>
          <w:tcPr>
            <w:tcW w:w="4106" w:type="dxa"/>
          </w:tcPr>
          <w:p w14:paraId="684E5F9A" w14:textId="77777777" w:rsidR="006E13B9" w:rsidRPr="00732B36" w:rsidRDefault="006E13B9" w:rsidP="00007726">
            <w:pPr>
              <w:rPr>
                <w:rFonts w:ascii="Times New Roman" w:eastAsia="Arial" w:hAnsi="Times New Roman" w:cs="Times New Roman"/>
                <w:b/>
                <w:bCs/>
              </w:rPr>
            </w:pPr>
            <w:r w:rsidRPr="00732B36">
              <w:rPr>
                <w:rFonts w:ascii="Times New Roman" w:eastAsia="Arial" w:hAnsi="Times New Roman" w:cs="Times New Roman"/>
                <w:b/>
                <w:bCs/>
              </w:rPr>
              <w:t>Điều 8. Một số chế độ khác</w:t>
            </w:r>
          </w:p>
          <w:p w14:paraId="21B684DE" w14:textId="77777777" w:rsidR="006E13B9" w:rsidRPr="00732B36" w:rsidRDefault="006E13B9" w:rsidP="00007726">
            <w:pPr>
              <w:rPr>
                <w:rFonts w:ascii="Times New Roman" w:eastAsia="Arial" w:hAnsi="Times New Roman" w:cs="Times New Roman"/>
                <w:bCs/>
              </w:rPr>
            </w:pPr>
            <w:r w:rsidRPr="00732B36">
              <w:rPr>
                <w:rFonts w:ascii="Times New Roman" w:eastAsia="Arial" w:hAnsi="Times New Roman" w:cs="Times New Roman"/>
                <w:bCs/>
              </w:rPr>
              <w:t>1- Chế độ trang phục</w:t>
            </w:r>
          </w:p>
          <w:p w14:paraId="7213FE08" w14:textId="77777777" w:rsidR="006E13B9" w:rsidRPr="00732B36" w:rsidRDefault="006E13B9" w:rsidP="00007726">
            <w:pPr>
              <w:rPr>
                <w:rFonts w:ascii="Times New Roman" w:eastAsia="Arial" w:hAnsi="Times New Roman" w:cs="Times New Roman"/>
                <w:bCs/>
              </w:rPr>
            </w:pPr>
            <w:r w:rsidRPr="00732B36">
              <w:rPr>
                <w:rFonts w:ascii="Times New Roman" w:eastAsia="Arial" w:hAnsi="Times New Roman" w:cs="Times New Roman"/>
                <w:b/>
                <w:bCs/>
              </w:rPr>
              <w:lastRenderedPageBreak/>
              <w:t>a) Mỗi nhiệm kỳ,</w:t>
            </w:r>
            <w:r w:rsidRPr="00732B36">
              <w:rPr>
                <w:rFonts w:ascii="Times New Roman" w:eastAsia="Arial" w:hAnsi="Times New Roman" w:cs="Times New Roman"/>
                <w:bCs/>
              </w:rPr>
              <w:t xml:space="preserve"> các đồng chí ủy viên ban thường vụ, ủy viên ban chấp hành đảng bộ tỉnh, thành phố được hỗ trợ tiền may trang phục với mức chi </w:t>
            </w:r>
            <w:r w:rsidRPr="00732B36">
              <w:rPr>
                <w:rFonts w:ascii="Times New Roman" w:eastAsia="Arial" w:hAnsi="Times New Roman" w:cs="Times New Roman"/>
                <w:b/>
                <w:bCs/>
              </w:rPr>
              <w:t>3.000.000 đồng/người</w:t>
            </w:r>
            <w:r w:rsidRPr="00732B36">
              <w:rPr>
                <w:rFonts w:ascii="Times New Roman" w:eastAsia="Arial" w:hAnsi="Times New Roman" w:cs="Times New Roman"/>
                <w:bCs/>
              </w:rPr>
              <w:t>. Riêng các đồng chí là Ủy viên Ban Chấp hành Trung ương Đảng hoặc là đại biểu Quốc hội thực hiện theo chế độ của Ủy viên Ban Chấp hành Trung ương Đảng hoặc đại biểu Quốc hội.</w:t>
            </w:r>
          </w:p>
          <w:p w14:paraId="04055A64" w14:textId="77777777" w:rsidR="006E13B9" w:rsidRPr="00732B36" w:rsidRDefault="006E13B9" w:rsidP="00007726">
            <w:pPr>
              <w:rPr>
                <w:rFonts w:ascii="Times New Roman" w:eastAsia="Arial" w:hAnsi="Times New Roman" w:cs="Times New Roman"/>
                <w:bCs/>
              </w:rPr>
            </w:pPr>
            <w:r w:rsidRPr="00732B36">
              <w:rPr>
                <w:rFonts w:ascii="Times New Roman" w:eastAsia="Arial" w:hAnsi="Times New Roman" w:cs="Times New Roman"/>
                <w:bCs/>
              </w:rPr>
              <w:t xml:space="preserve">b) Cán bộ, công chức, người lao động làm việc trong các cơ quan chuyên trách tham mưu, giúp việc của tỉnh ủy, thành ủy mỗi năm được hỗ trợ tiền may trang phục </w:t>
            </w:r>
            <w:r w:rsidRPr="00732B36">
              <w:rPr>
                <w:rFonts w:ascii="Times New Roman" w:eastAsia="Arial" w:hAnsi="Times New Roman" w:cs="Times New Roman"/>
                <w:b/>
                <w:bCs/>
              </w:rPr>
              <w:t>500.000 đồng/người/năm.</w:t>
            </w:r>
          </w:p>
          <w:p w14:paraId="5C696DF1" w14:textId="77777777" w:rsidR="006E13B9" w:rsidRPr="00732B36" w:rsidRDefault="006E13B9" w:rsidP="00007726">
            <w:pPr>
              <w:rPr>
                <w:rFonts w:ascii="Times New Roman" w:eastAsia="Arial" w:hAnsi="Times New Roman" w:cs="Times New Roman"/>
                <w:bCs/>
              </w:rPr>
            </w:pPr>
            <w:r w:rsidRPr="00732B36">
              <w:rPr>
                <w:rFonts w:ascii="Times New Roman" w:eastAsia="Arial" w:hAnsi="Times New Roman" w:cs="Times New Roman"/>
                <w:bCs/>
              </w:rPr>
              <w:t>Đối tượng không áp dụng quy định tại Điểm này: Cán bộ làm công tác cơ yếu; các đồng chí được hưởng chế độ trang phục nêu tại Điểm a, Khoản này.</w:t>
            </w:r>
          </w:p>
          <w:p w14:paraId="3AC49847" w14:textId="04365906" w:rsidR="00352B1A" w:rsidRPr="00732B36" w:rsidRDefault="00352B1A" w:rsidP="00007726">
            <w:pPr>
              <w:rPr>
                <w:rFonts w:ascii="Times New Roman" w:eastAsia="Arial" w:hAnsi="Times New Roman" w:cs="Times New Roman"/>
                <w:b/>
                <w:bCs/>
                <w:lang w:val="en-US"/>
              </w:rPr>
            </w:pPr>
          </w:p>
        </w:tc>
        <w:tc>
          <w:tcPr>
            <w:tcW w:w="4224" w:type="dxa"/>
          </w:tcPr>
          <w:p w14:paraId="3FE9D7AB" w14:textId="77777777" w:rsidR="00352B1A" w:rsidRPr="00732B36" w:rsidRDefault="00352B1A" w:rsidP="00007726">
            <w:pPr>
              <w:pStyle w:val="NormalWeb"/>
              <w:spacing w:before="0" w:beforeAutospacing="0" w:after="0" w:afterAutospacing="0"/>
              <w:jc w:val="both"/>
              <w:rPr>
                <w:rFonts w:eastAsiaTheme="minorHAnsi"/>
                <w:b/>
                <w:kern w:val="2"/>
                <w:lang w:val="vi-VN"/>
                <w14:ligatures w14:val="standardContextual"/>
              </w:rPr>
            </w:pPr>
            <w:r w:rsidRPr="00732B36">
              <w:rPr>
                <w:rFonts w:eastAsiaTheme="minorHAnsi"/>
                <w:b/>
                <w:kern w:val="2"/>
                <w:lang w:val="vi-VN"/>
                <w14:ligatures w14:val="standardContextual"/>
              </w:rPr>
              <w:lastRenderedPageBreak/>
              <w:t>Điều 9. Chi trang phục</w:t>
            </w:r>
          </w:p>
          <w:p w14:paraId="6C355A80" w14:textId="77777777" w:rsidR="00D17DCB" w:rsidRPr="00732B36" w:rsidRDefault="00352B1A" w:rsidP="00007726">
            <w:pPr>
              <w:pStyle w:val="NormalWeb"/>
              <w:spacing w:before="0" w:beforeAutospacing="0" w:after="0" w:afterAutospacing="0"/>
              <w:jc w:val="both"/>
              <w:rPr>
                <w:rFonts w:eastAsiaTheme="minorHAnsi"/>
                <w:kern w:val="2"/>
                <w14:ligatures w14:val="standardContextual"/>
              </w:rPr>
            </w:pPr>
            <w:r w:rsidRPr="00732B36">
              <w:rPr>
                <w:rFonts w:eastAsiaTheme="minorHAnsi"/>
                <w:kern w:val="2"/>
                <w:lang w:val="vi-VN"/>
                <w14:ligatures w14:val="standardContextual"/>
              </w:rPr>
              <w:t xml:space="preserve">Các đồng chí ủy viên ban thường vụ, ủy </w:t>
            </w:r>
            <w:r w:rsidRPr="00732B36">
              <w:rPr>
                <w:rFonts w:eastAsiaTheme="minorHAnsi"/>
                <w:kern w:val="2"/>
                <w:lang w:val="vi-VN"/>
                <w14:ligatures w14:val="standardContextual"/>
              </w:rPr>
              <w:lastRenderedPageBreak/>
              <w:t xml:space="preserve">viên ban chấp hành đảng bộ tỉnh, thành phố; cán bộ, công chức, người lao động đang làm việc trong các cơ quan chuyên trách tham mưu, giúp việc của tỉnh ủy, thành ủy, Đảng ủy các cơ quan Đảng tỉnh, thành phố, Đảng ủy Ủy ban nhân dân tỉnh, thành phố mỗi năm được hỗ trợ tiền may trang phục, mức chi </w:t>
            </w:r>
            <w:r w:rsidRPr="00732B36">
              <w:rPr>
                <w:rFonts w:eastAsiaTheme="minorHAnsi"/>
                <w:b/>
                <w:kern w:val="2"/>
                <w:lang w:val="vi-VN"/>
                <w14:ligatures w14:val="standardContextual"/>
              </w:rPr>
              <w:t>1.000.000 đồng/người/năm</w:t>
            </w:r>
            <w:r w:rsidRPr="00732B36">
              <w:rPr>
                <w:rFonts w:eastAsiaTheme="minorHAnsi"/>
                <w:kern w:val="2"/>
                <w:lang w:val="vi-VN"/>
                <w14:ligatures w14:val="standardContextual"/>
              </w:rPr>
              <w:t>. Riêng các đồng chí là Ủy viên Ban Chấp hành Trung ương Đảng hoặc là đại biểu Quốc hội hoặc là đại biểu Hội đồng nhân dân thực hiện theo chế độ của Ủy viên Ban Chấp hành Trung ương Đảng hoặc đại biểu Quốc hội hoặc đại biểu Hội đồng nhân dân. (Mỗi đối tượng chỉ được hưởng một mức hỗ trợ cao nhấ</w:t>
            </w:r>
            <w:r w:rsidR="00D17DCB" w:rsidRPr="00732B36">
              <w:rPr>
                <w:rFonts w:eastAsiaTheme="minorHAnsi"/>
                <w:kern w:val="2"/>
                <w:lang w:val="vi-VN"/>
                <w14:ligatures w14:val="standardContextual"/>
              </w:rPr>
              <w:t>t).</w:t>
            </w:r>
          </w:p>
          <w:p w14:paraId="2312B6FC" w14:textId="55DDC594" w:rsidR="00352B1A" w:rsidRPr="00732B36" w:rsidRDefault="00352B1A" w:rsidP="00007726">
            <w:pPr>
              <w:pStyle w:val="NormalWeb"/>
              <w:spacing w:before="0" w:beforeAutospacing="0" w:after="0" w:afterAutospacing="0"/>
              <w:jc w:val="both"/>
              <w:rPr>
                <w:rFonts w:eastAsiaTheme="minorHAnsi"/>
                <w:kern w:val="2"/>
                <w:lang w:val="vi-VN"/>
                <w14:ligatures w14:val="standardContextual"/>
              </w:rPr>
            </w:pPr>
            <w:r w:rsidRPr="00732B36">
              <w:rPr>
                <w:rFonts w:eastAsiaTheme="minorHAnsi"/>
                <w:kern w:val="2"/>
                <w:lang w:val="vi-VN"/>
                <w14:ligatures w14:val="standardContextual"/>
              </w:rPr>
              <w:t>Chế độ trang phục đối với người làm công tác cơ yếu thực hiện theo quy định hiện hành; không áp dụng quy định tại Điều này.</w:t>
            </w:r>
          </w:p>
        </w:tc>
        <w:tc>
          <w:tcPr>
            <w:tcW w:w="4394" w:type="dxa"/>
          </w:tcPr>
          <w:p w14:paraId="5C887D4D" w14:textId="77777777" w:rsidR="00662C6C" w:rsidRPr="00732B36" w:rsidRDefault="00662C6C" w:rsidP="00662C6C">
            <w:pPr>
              <w:jc w:val="both"/>
              <w:rPr>
                <w:rFonts w:ascii="Times New Roman" w:hAnsi="Times New Roman" w:cs="Times New Roman"/>
                <w:b/>
                <w:bCs/>
                <w:lang w:val="en-US"/>
              </w:rPr>
            </w:pPr>
            <w:r w:rsidRPr="00732B36">
              <w:rPr>
                <w:rFonts w:ascii="Times New Roman" w:hAnsi="Times New Roman" w:cs="Times New Roman"/>
                <w:b/>
                <w:bCs/>
                <w:lang w:val="en-US"/>
              </w:rPr>
              <w:lastRenderedPageBreak/>
              <w:t>Điều 6. Chi trang phục</w:t>
            </w:r>
          </w:p>
          <w:p w14:paraId="20029733" w14:textId="7B3BD533" w:rsidR="00352B1A" w:rsidRPr="00732B36" w:rsidRDefault="00662C6C" w:rsidP="00662C6C">
            <w:pPr>
              <w:shd w:val="clear" w:color="auto" w:fill="FFFFFF"/>
              <w:jc w:val="both"/>
              <w:rPr>
                <w:rFonts w:ascii="Times New Roman" w:hAnsi="Times New Roman" w:cs="Times New Roman"/>
                <w:bCs/>
                <w:lang w:val="en-US"/>
              </w:rPr>
            </w:pPr>
            <w:r w:rsidRPr="00732B36">
              <w:rPr>
                <w:rFonts w:ascii="Times New Roman" w:hAnsi="Times New Roman" w:cs="Times New Roman"/>
                <w:bCs/>
                <w:lang w:val="en-US"/>
              </w:rPr>
              <w:t xml:space="preserve">Các đồng chí ủy viên Ban Thường vụ, ủy </w:t>
            </w:r>
            <w:r w:rsidRPr="00732B36">
              <w:rPr>
                <w:rFonts w:ascii="Times New Roman" w:hAnsi="Times New Roman" w:cs="Times New Roman"/>
                <w:bCs/>
                <w:lang w:val="en-US"/>
              </w:rPr>
              <w:lastRenderedPageBreak/>
              <w:t xml:space="preserve">viên Ban Chấp hành đảng bộ; cán bộ, công chức, người lao động đang làm việc trong các cơ quan chuyên trách tham mưu, giúp việc của Đảng ủy mỗi năm được hỗ trợ tiền may trang phục, mức chi </w:t>
            </w:r>
            <w:r w:rsidRPr="00BB7AE3">
              <w:rPr>
                <w:rFonts w:ascii="Times New Roman" w:hAnsi="Times New Roman" w:cs="Times New Roman"/>
                <w:b/>
                <w:bCs/>
                <w:lang w:val="en-US"/>
              </w:rPr>
              <w:t xml:space="preserve">500.000 đồng/người/năm. </w:t>
            </w:r>
            <w:r w:rsidRPr="00732B36">
              <w:rPr>
                <w:rFonts w:ascii="Times New Roman" w:hAnsi="Times New Roman" w:cs="Times New Roman"/>
                <w:bCs/>
                <w:lang w:val="en-US"/>
              </w:rPr>
              <w:t>Riêng các đồng chí là: Đại biểu Quốc hội, Ủy viên Ban Chấp hành Đảng bộ tỉnh hoặc là đại biểu Hội đồng nhân dân tỉnh, Ủy viên Ban Chấp hành Đảng bộ xã, phường hoặc là đại biểu Hội đồng nhân dân xã, phường thực hiện theo chế độ của Ủy viên Ban Chấp hành Đảng bộ tỉnh hoặc đại biểu Hội đồng nhân dân tỉnh hoặc Ủy viên Ban Chấp hành Đảng bộ xã, phường hoặc đại biểu Hội đồng nhân dân xã, phường (Mỗi đối tượng chỉ được hưởng một mức hỗ trợ cao nhất). Chế độ trang phục đối với người làm công tác cơ yếu thực hiện theo quy định hiện hành; không áp dụng quy định tại Điều này.</w:t>
            </w:r>
          </w:p>
        </w:tc>
        <w:tc>
          <w:tcPr>
            <w:tcW w:w="2977" w:type="dxa"/>
          </w:tcPr>
          <w:p w14:paraId="3A9B0E34" w14:textId="57BFC03C" w:rsidR="00A14794" w:rsidRPr="00732B36" w:rsidRDefault="00A14794" w:rsidP="00007726">
            <w:pPr>
              <w:jc w:val="both"/>
              <w:rPr>
                <w:rFonts w:ascii="Times New Roman" w:hAnsi="Times New Roman" w:cs="Times New Roman"/>
                <w:lang w:val="en-US"/>
              </w:rPr>
            </w:pPr>
            <w:r w:rsidRPr="00732B36">
              <w:rPr>
                <w:rFonts w:ascii="Times New Roman" w:hAnsi="Times New Roman" w:cs="Times New Roman"/>
                <w:lang w:val="en-US"/>
              </w:rPr>
              <w:lastRenderedPageBreak/>
              <w:t xml:space="preserve">Căn cứ Điều 9 và điểm b, khoản 2, Điều 4 Quy định </w:t>
            </w:r>
            <w:r w:rsidRPr="00732B36">
              <w:rPr>
                <w:rFonts w:ascii="Times New Roman" w:hAnsi="Times New Roman" w:cs="Times New Roman"/>
                <w:lang w:val="en-US"/>
              </w:rPr>
              <w:lastRenderedPageBreak/>
              <w:t xml:space="preserve">số 113-QĐ/VPTW: </w:t>
            </w:r>
          </w:p>
          <w:p w14:paraId="1E6F351A" w14:textId="697CAA3E" w:rsidR="00352B1A" w:rsidRPr="00732B36" w:rsidRDefault="00A14794" w:rsidP="00007726">
            <w:pPr>
              <w:jc w:val="both"/>
              <w:rPr>
                <w:rFonts w:ascii="Times New Roman" w:hAnsi="Times New Roman" w:cs="Times New Roman"/>
              </w:rPr>
            </w:pPr>
            <w:r w:rsidRPr="00732B36">
              <w:rPr>
                <w:rFonts w:ascii="Times New Roman" w:hAnsi="Times New Roman" w:cs="Times New Roman"/>
                <w:lang w:val="en-US"/>
              </w:rPr>
              <w:t xml:space="preserve">“b) Căn cứ các nội dung, mức chi tại Quy định này (trừ nội dung quy định tại Điểm a, Khoản 2 Điều này), văn phòng tỉnh ủy, thành ủy chủ trì, phối hợp với sở tài chính và các cơ quan có liên quan của tỉnh, thành phố báo cáo ban thường vụ tỉnh ủy, thành ủy (bằng văn bản) đề nghị hội đồng nhân dân cấp tỉnh, Thành phố quyết định hoặc giao hội đồng nhân dân cấp xã quyết định đối với đảng ủy xã, phường, đặc khu và đảng uỷ cấp trên trực tiếp của tổ chức cơ sở đảng ở những nơi có đặc điểm riêng, </w:t>
            </w:r>
            <w:r w:rsidRPr="00732B36">
              <w:rPr>
                <w:rFonts w:ascii="Times New Roman" w:hAnsi="Times New Roman" w:cs="Times New Roman"/>
                <w:u w:val="single"/>
                <w:lang w:val="en-US"/>
              </w:rPr>
              <w:t>mức chi tối đa bằng 50% mức chi của tỉnh ủy, thành ủy, ... “</w:t>
            </w:r>
          </w:p>
        </w:tc>
      </w:tr>
      <w:tr w:rsidR="002E155A" w:rsidRPr="00732B36" w14:paraId="596FB7D0" w14:textId="77777777" w:rsidTr="00827697">
        <w:tc>
          <w:tcPr>
            <w:tcW w:w="4106" w:type="dxa"/>
          </w:tcPr>
          <w:p w14:paraId="785790B0" w14:textId="77777777" w:rsidR="00B04A24" w:rsidRPr="00732B36" w:rsidRDefault="00B04A24" w:rsidP="00007726">
            <w:pPr>
              <w:rPr>
                <w:rFonts w:ascii="Times New Roman" w:hAnsi="Times New Roman" w:cs="Times New Roman"/>
                <w:b/>
                <w:lang w:val="en-US"/>
              </w:rPr>
            </w:pPr>
            <w:r w:rsidRPr="00732B36">
              <w:rPr>
                <w:rFonts w:ascii="Times New Roman" w:hAnsi="Times New Roman" w:cs="Times New Roman"/>
                <w:b/>
                <w:lang w:val="en-US"/>
              </w:rPr>
              <w:lastRenderedPageBreak/>
              <w:t>Điều 8. Một số chế độ khác</w:t>
            </w:r>
          </w:p>
          <w:p w14:paraId="100F3C1F" w14:textId="77777777" w:rsidR="003222EC" w:rsidRPr="00732B36" w:rsidRDefault="003222EC" w:rsidP="00007726">
            <w:pPr>
              <w:rPr>
                <w:rFonts w:ascii="Times New Roman" w:eastAsia="Arial" w:hAnsi="Times New Roman" w:cs="Times New Roman"/>
                <w:bCs/>
              </w:rPr>
            </w:pPr>
            <w:r w:rsidRPr="00732B36">
              <w:rPr>
                <w:rFonts w:ascii="Times New Roman" w:eastAsia="Arial" w:hAnsi="Times New Roman" w:cs="Times New Roman"/>
                <w:bCs/>
              </w:rPr>
              <w:t>1- Chế độ trang phục</w:t>
            </w:r>
          </w:p>
          <w:p w14:paraId="32FA7D3A" w14:textId="1E86D45A" w:rsidR="00B04A24" w:rsidRPr="00732B36" w:rsidRDefault="00B04A24" w:rsidP="00007726">
            <w:pPr>
              <w:rPr>
                <w:rFonts w:ascii="Times New Roman" w:hAnsi="Times New Roman" w:cs="Times New Roman"/>
                <w:lang w:val="en-US"/>
              </w:rPr>
            </w:pPr>
            <w:r w:rsidRPr="00732B36">
              <w:rPr>
                <w:rFonts w:ascii="Times New Roman" w:hAnsi="Times New Roman" w:cs="Times New Roman"/>
                <w:lang w:val="en-US"/>
              </w:rPr>
              <w:t>...</w:t>
            </w:r>
          </w:p>
          <w:p w14:paraId="4EA2FB2D" w14:textId="77777777" w:rsidR="00B04A24" w:rsidRPr="00732B36" w:rsidRDefault="00B04A24" w:rsidP="00007726">
            <w:pPr>
              <w:rPr>
                <w:rFonts w:ascii="Times New Roman" w:hAnsi="Times New Roman" w:cs="Times New Roman"/>
                <w:b/>
                <w:lang w:val="en-US"/>
              </w:rPr>
            </w:pPr>
            <w:r w:rsidRPr="00732B36">
              <w:rPr>
                <w:rFonts w:ascii="Times New Roman" w:hAnsi="Times New Roman" w:cs="Times New Roman"/>
                <w:b/>
                <w:lang w:val="en-US"/>
              </w:rPr>
              <w:t>2- Chế độ bồi dưỡng phục vụ hoạt động của tỉnh ủy, thành ủy</w:t>
            </w:r>
          </w:p>
          <w:p w14:paraId="5D8AD6C5" w14:textId="77777777" w:rsidR="00B04A24" w:rsidRPr="00732B36" w:rsidRDefault="00B04A24" w:rsidP="00007726">
            <w:pPr>
              <w:rPr>
                <w:rFonts w:ascii="Times New Roman" w:hAnsi="Times New Roman" w:cs="Times New Roman"/>
                <w:b/>
                <w:lang w:val="en-US"/>
              </w:rPr>
            </w:pPr>
            <w:r w:rsidRPr="00732B36">
              <w:rPr>
                <w:rFonts w:ascii="Times New Roman" w:hAnsi="Times New Roman" w:cs="Times New Roman"/>
                <w:lang w:val="en-US"/>
              </w:rPr>
              <w:t xml:space="preserve">Cán bộ, công chức và người lao động theo hình thức hợp đồng lao động không xác định thời hạn làm việc trong các cơ quan chuyên trách tham mưu, giúp việc của tỉnh ủy, thành ủy được hưởng chế độ bồi dưỡng hằng tháng hệ số </w:t>
            </w:r>
            <w:r w:rsidRPr="00732B36">
              <w:rPr>
                <w:rFonts w:ascii="Times New Roman" w:hAnsi="Times New Roman" w:cs="Times New Roman"/>
                <w:b/>
                <w:lang w:val="en-US"/>
              </w:rPr>
              <w:t>0,3 mức lương cơ sở.</w:t>
            </w:r>
          </w:p>
          <w:p w14:paraId="325E3336" w14:textId="77777777" w:rsidR="00B04A24" w:rsidRPr="00732B36" w:rsidRDefault="00B04A24" w:rsidP="00007726">
            <w:pPr>
              <w:rPr>
                <w:rFonts w:ascii="Times New Roman" w:hAnsi="Times New Roman" w:cs="Times New Roman"/>
                <w:lang w:val="en-US"/>
              </w:rPr>
            </w:pPr>
            <w:r w:rsidRPr="00732B36">
              <w:rPr>
                <w:rFonts w:ascii="Times New Roman" w:hAnsi="Times New Roman" w:cs="Times New Roman"/>
                <w:b/>
                <w:lang w:val="en-US"/>
              </w:rPr>
              <w:t>3- Chế độ bồi dưỡng công tác văn thư</w:t>
            </w:r>
          </w:p>
          <w:p w14:paraId="62DF6AD1" w14:textId="77777777" w:rsidR="00B04A24" w:rsidRPr="00732B36" w:rsidRDefault="00B04A24" w:rsidP="00007726">
            <w:pPr>
              <w:rPr>
                <w:rFonts w:ascii="Times New Roman" w:hAnsi="Times New Roman" w:cs="Times New Roman"/>
                <w:lang w:val="en-US"/>
              </w:rPr>
            </w:pPr>
            <w:r w:rsidRPr="00732B36">
              <w:rPr>
                <w:rFonts w:ascii="Times New Roman" w:hAnsi="Times New Roman" w:cs="Times New Roman"/>
                <w:lang w:val="en-US"/>
              </w:rPr>
              <w:t xml:space="preserve">Cán bộ, công chức làm công tác văn thư tại các cơ quan chuyên trách tham mưu, </w:t>
            </w:r>
            <w:r w:rsidRPr="00732B36">
              <w:rPr>
                <w:rFonts w:ascii="Times New Roman" w:hAnsi="Times New Roman" w:cs="Times New Roman"/>
                <w:lang w:val="en-US"/>
              </w:rPr>
              <w:lastRenderedPageBreak/>
              <w:t xml:space="preserve">giúp việc của tỉnh ủy, thành ủy được hưởng chế độ bồi dưỡng hằng tháng hệ số </w:t>
            </w:r>
            <w:r w:rsidRPr="00732B36">
              <w:rPr>
                <w:rFonts w:ascii="Times New Roman" w:hAnsi="Times New Roman" w:cs="Times New Roman"/>
                <w:b/>
                <w:lang w:val="en-US"/>
              </w:rPr>
              <w:t>0,1 mức lương cơ sở.</w:t>
            </w:r>
          </w:p>
          <w:p w14:paraId="3011C9B7" w14:textId="77777777" w:rsidR="00B04A24" w:rsidRPr="00732B36" w:rsidRDefault="00B04A24" w:rsidP="00007726">
            <w:pPr>
              <w:rPr>
                <w:rFonts w:ascii="Times New Roman" w:hAnsi="Times New Roman" w:cs="Times New Roman"/>
                <w:lang w:val="en-US"/>
              </w:rPr>
            </w:pPr>
            <w:r w:rsidRPr="00732B36">
              <w:rPr>
                <w:rFonts w:ascii="Times New Roman" w:hAnsi="Times New Roman" w:cs="Times New Roman"/>
                <w:lang w:val="en-US"/>
              </w:rPr>
              <w:t>4- Chế độ tặng quà lưu niệm</w:t>
            </w:r>
          </w:p>
          <w:p w14:paraId="5D937675" w14:textId="357439A3" w:rsidR="002E155A" w:rsidRPr="00732B36" w:rsidRDefault="00B04A24" w:rsidP="00007726">
            <w:pPr>
              <w:rPr>
                <w:rFonts w:ascii="Times New Roman" w:hAnsi="Times New Roman" w:cs="Times New Roman"/>
                <w:lang w:val="en-US"/>
              </w:rPr>
            </w:pPr>
            <w:r w:rsidRPr="00732B36">
              <w:rPr>
                <w:rFonts w:ascii="Times New Roman" w:hAnsi="Times New Roman" w:cs="Times New Roman"/>
                <w:lang w:val="en-US"/>
              </w:rPr>
              <w:t>Cán bộ, công chức và người lao động làm việc trong các cơ quan chuyên trách tham mưu giúp việc của tỉnh ủy, thành ủy khi nghỉ hưu được tặng quà lưu niệm 1.000.000 đồng/người; khi chuyển công tác đến các cơ quan, đơn vị không thuộc các cơ quan, đơn vị của Đảng được tặng quà lưu niệm với mức chi 500.000 đồng/người.</w:t>
            </w:r>
          </w:p>
        </w:tc>
        <w:tc>
          <w:tcPr>
            <w:tcW w:w="4224" w:type="dxa"/>
          </w:tcPr>
          <w:p w14:paraId="68399CB2" w14:textId="77777777" w:rsidR="006754B9" w:rsidRPr="00732B36" w:rsidRDefault="006754B9" w:rsidP="00007726">
            <w:pPr>
              <w:pStyle w:val="NormalWeb"/>
              <w:spacing w:before="0" w:beforeAutospacing="0" w:after="0" w:afterAutospacing="0"/>
              <w:jc w:val="both"/>
              <w:rPr>
                <w:rFonts w:eastAsiaTheme="minorHAnsi"/>
                <w:b/>
                <w:kern w:val="2"/>
                <w:lang w:val="vi-VN"/>
                <w14:ligatures w14:val="standardContextual"/>
              </w:rPr>
            </w:pPr>
            <w:r w:rsidRPr="00732B36">
              <w:rPr>
                <w:rFonts w:eastAsiaTheme="minorHAnsi"/>
                <w:b/>
                <w:kern w:val="2"/>
                <w:lang w:val="vi-VN"/>
                <w14:ligatures w14:val="standardContextual"/>
              </w:rPr>
              <w:lastRenderedPageBreak/>
              <w:t>Điều 10. Chi bồi dưỡng khác</w:t>
            </w:r>
          </w:p>
          <w:p w14:paraId="602EF805" w14:textId="77777777" w:rsidR="00B04A24" w:rsidRPr="00732B36" w:rsidRDefault="006754B9" w:rsidP="00007726">
            <w:pPr>
              <w:pStyle w:val="NormalWeb"/>
              <w:spacing w:before="0" w:beforeAutospacing="0" w:after="0" w:afterAutospacing="0"/>
              <w:jc w:val="both"/>
              <w:rPr>
                <w:rFonts w:eastAsiaTheme="minorHAnsi"/>
                <w:b/>
                <w:kern w:val="2"/>
                <w14:ligatures w14:val="standardContextual"/>
              </w:rPr>
            </w:pPr>
            <w:r w:rsidRPr="00732B36">
              <w:rPr>
                <w:rFonts w:eastAsiaTheme="minorHAnsi"/>
                <w:b/>
                <w:kern w:val="2"/>
                <w:lang w:val="vi-VN"/>
                <w14:ligatures w14:val="standardContextual"/>
              </w:rPr>
              <w:t>1. Bồi dưỡng phục vụ hoạt động của cấp ủ</w:t>
            </w:r>
            <w:r w:rsidR="00B04A24" w:rsidRPr="00732B36">
              <w:rPr>
                <w:rFonts w:eastAsiaTheme="minorHAnsi"/>
                <w:b/>
                <w:kern w:val="2"/>
                <w:lang w:val="vi-VN"/>
                <w14:ligatures w14:val="standardContextual"/>
              </w:rPr>
              <w:t>y</w:t>
            </w:r>
          </w:p>
          <w:p w14:paraId="19511ED2" w14:textId="04EDB555" w:rsidR="006754B9" w:rsidRPr="00732B36" w:rsidRDefault="006754B9" w:rsidP="00007726">
            <w:pPr>
              <w:pStyle w:val="NormalWeb"/>
              <w:spacing w:before="0" w:beforeAutospacing="0" w:after="0" w:afterAutospacing="0"/>
              <w:jc w:val="both"/>
              <w:rPr>
                <w:rFonts w:eastAsiaTheme="minorHAnsi"/>
                <w:kern w:val="2"/>
                <w:lang w:val="vi-VN"/>
                <w14:ligatures w14:val="standardContextual"/>
              </w:rPr>
            </w:pPr>
            <w:r w:rsidRPr="00732B36">
              <w:rPr>
                <w:rFonts w:eastAsiaTheme="minorHAnsi"/>
                <w:kern w:val="2"/>
                <w:lang w:val="vi-VN"/>
                <w14:ligatures w14:val="standardContextual"/>
              </w:rPr>
              <w:t xml:space="preserve">Cán bộ, công chức, biệt phái làm việc thường xuyên, lao động hợp đồng được giao hưởng lương từ ngân sách nhà nước (hợp đồng không xác định thời hạn hoặc ký hợp đồng theo Nghị định số 111/2022/NĐ-CP, ngày 30/12/2022 của Chính phủ) đang làm việc trong các cơ quan chuyên trách tham mưu, giúp việc của tỉnh ủy, thành ủy, Đảng uỷ các cơ quan Đảng tỉnh, thành phố, Đảng ủy Ủy ban nhân dân tỉnh, thành phố, Đảng ủy xã, phường, đặc khu và Đảng ủy cấp trên </w:t>
            </w:r>
            <w:r w:rsidRPr="00732B36">
              <w:rPr>
                <w:rFonts w:eastAsiaTheme="minorHAnsi"/>
                <w:kern w:val="2"/>
                <w:lang w:val="vi-VN"/>
                <w14:ligatures w14:val="standardContextual"/>
              </w:rPr>
              <w:lastRenderedPageBreak/>
              <w:t xml:space="preserve">trực tiếp của tổ chức cơ sở đảng ở những nơi có đặc điểm riêng được hưởng chế độ bồi dưỡng hằng tháng hệ số </w:t>
            </w:r>
            <w:r w:rsidRPr="00732B36">
              <w:rPr>
                <w:rFonts w:eastAsiaTheme="minorHAnsi"/>
                <w:b/>
                <w:kern w:val="2"/>
                <w:lang w:val="vi-VN"/>
                <w14:ligatures w14:val="standardContextual"/>
              </w:rPr>
              <w:t>0,3 mức lương cơ sở.</w:t>
            </w:r>
          </w:p>
          <w:p w14:paraId="58181C2E" w14:textId="77777777" w:rsidR="006754B9" w:rsidRPr="00732B36" w:rsidRDefault="006754B9" w:rsidP="00007726">
            <w:pPr>
              <w:pStyle w:val="NormalWeb"/>
              <w:spacing w:before="0" w:beforeAutospacing="0" w:after="0" w:afterAutospacing="0"/>
              <w:jc w:val="both"/>
              <w:rPr>
                <w:rFonts w:eastAsiaTheme="minorHAnsi"/>
                <w:b/>
                <w:kern w:val="2"/>
                <w:lang w:val="vi-VN"/>
                <w14:ligatures w14:val="standardContextual"/>
              </w:rPr>
            </w:pPr>
            <w:r w:rsidRPr="00732B36">
              <w:rPr>
                <w:rFonts w:eastAsiaTheme="minorHAnsi"/>
                <w:b/>
                <w:kern w:val="2"/>
                <w:lang w:val="vi-VN"/>
                <w14:ligatures w14:val="standardContextual"/>
              </w:rPr>
              <w:t>2. Bồi dưỡng công tác văn thư</w:t>
            </w:r>
          </w:p>
          <w:p w14:paraId="2FFDEBE6" w14:textId="77777777" w:rsidR="006754B9" w:rsidRPr="00732B36" w:rsidRDefault="006754B9" w:rsidP="00007726">
            <w:pPr>
              <w:pStyle w:val="NormalWeb"/>
              <w:spacing w:before="0" w:beforeAutospacing="0" w:after="0" w:afterAutospacing="0"/>
              <w:jc w:val="both"/>
              <w:rPr>
                <w:rFonts w:eastAsiaTheme="minorHAnsi"/>
                <w:kern w:val="2"/>
                <w:lang w:val="vi-VN"/>
                <w14:ligatures w14:val="standardContextual"/>
              </w:rPr>
            </w:pPr>
            <w:r w:rsidRPr="00732B36">
              <w:rPr>
                <w:rFonts w:eastAsiaTheme="minorHAnsi"/>
                <w:kern w:val="2"/>
                <w:lang w:val="vi-VN"/>
                <w14:ligatures w14:val="standardContextual"/>
              </w:rPr>
              <w:t xml:space="preserve">Cán bộ, công chức làm công tác văn thư tại các cơ quan chuyên trách tham mưu, giúp việc của tỉnh ủy, thành ủy, Đảng ủy các cơ quan Đảng tỉnh, thành phố, Đảng ủy Ủy ban nhân dân tỉnh, thành phố, Đảng uỷ xã, phường, đặc khu và Đảng ủy cấp trên trực tiếp của tổ chức cơ sở đảng ở những nơi có đặc điểm riêng được hưởng chế độ bồi dưỡng hàng tháng hệ số </w:t>
            </w:r>
            <w:r w:rsidRPr="00732B36">
              <w:rPr>
                <w:rFonts w:eastAsiaTheme="minorHAnsi"/>
                <w:b/>
                <w:kern w:val="2"/>
                <w:lang w:val="vi-VN"/>
                <w14:ligatures w14:val="standardContextual"/>
              </w:rPr>
              <w:t>0,1 mức lương cơ sở.</w:t>
            </w:r>
          </w:p>
          <w:p w14:paraId="10D8DF8E" w14:textId="3B4FB291" w:rsidR="00B37253" w:rsidRPr="00732B36" w:rsidRDefault="006754B9" w:rsidP="00007726">
            <w:pPr>
              <w:pStyle w:val="NormalWeb"/>
              <w:spacing w:before="0" w:beforeAutospacing="0" w:after="0" w:afterAutospacing="0"/>
              <w:jc w:val="both"/>
              <w:rPr>
                <w:rFonts w:eastAsiaTheme="minorHAnsi"/>
                <w:kern w:val="2"/>
                <w:lang w:val="vi-VN"/>
                <w14:ligatures w14:val="standardContextual"/>
              </w:rPr>
            </w:pPr>
            <w:r w:rsidRPr="00732B36">
              <w:rPr>
                <w:rFonts w:eastAsiaTheme="minorHAnsi"/>
                <w:kern w:val="2"/>
                <w:lang w:val="vi-VN"/>
                <w14:ligatures w14:val="standardContextual"/>
              </w:rPr>
              <w:t>3. Mức chi bồi dưỡng phục vụ hoạt động của cấp ủy, bồi dưỡng công tác văn thư quy định tại Khoản 1, Khoản 2 Điều này được thực hiện cho đến khi Ban Chấp hành Trung ương Đảng, Bộ Chính trị, Quốc hội có quy định mới về tiền lương, thu nhập đối với cán bộ, công chức, viên chức và người lao động trong khu vực công.</w:t>
            </w:r>
          </w:p>
        </w:tc>
        <w:tc>
          <w:tcPr>
            <w:tcW w:w="4394" w:type="dxa"/>
          </w:tcPr>
          <w:p w14:paraId="7640A1FA" w14:textId="2765540C" w:rsidR="00867CB7" w:rsidRPr="00732B36" w:rsidRDefault="00BA2A2A" w:rsidP="00007726">
            <w:pPr>
              <w:jc w:val="both"/>
              <w:rPr>
                <w:rFonts w:ascii="Times New Roman" w:hAnsi="Times New Roman" w:cs="Times New Roman"/>
                <w:lang w:val="en-US"/>
              </w:rPr>
            </w:pPr>
            <w:r w:rsidRPr="00732B36">
              <w:rPr>
                <w:rFonts w:ascii="Times New Roman" w:hAnsi="Times New Roman" w:cs="Times New Roman"/>
                <w:b/>
                <w:bCs/>
                <w:lang w:val="en-US"/>
              </w:rPr>
              <w:lastRenderedPageBreak/>
              <w:t>Không quy định tại dự thảo Nghị quyết của HĐND tỉnh</w:t>
            </w:r>
          </w:p>
        </w:tc>
        <w:tc>
          <w:tcPr>
            <w:tcW w:w="2977" w:type="dxa"/>
          </w:tcPr>
          <w:p w14:paraId="7D344609" w14:textId="34FDADCF" w:rsidR="002E155A" w:rsidRPr="00732B36" w:rsidRDefault="00125DEA" w:rsidP="00007726">
            <w:pPr>
              <w:jc w:val="both"/>
              <w:rPr>
                <w:rFonts w:ascii="Times New Roman" w:hAnsi="Times New Roman" w:cs="Times New Roman"/>
                <w:lang w:val="en-US"/>
              </w:rPr>
            </w:pPr>
            <w:r w:rsidRPr="00732B36">
              <w:rPr>
                <w:rFonts w:ascii="Times New Roman" w:hAnsi="Times New Roman" w:cs="Times New Roman"/>
                <w:lang w:val="en-US"/>
              </w:rPr>
              <w:t>Thực hiện theo Điểm a, Khoản 2, Điều 4 Quy định số 113-QĐ/VPTW</w:t>
            </w:r>
          </w:p>
        </w:tc>
      </w:tr>
      <w:tr w:rsidR="00B41566" w:rsidRPr="00732B36" w14:paraId="0EB2DF2E" w14:textId="77777777" w:rsidTr="00827697">
        <w:tc>
          <w:tcPr>
            <w:tcW w:w="4106" w:type="dxa"/>
          </w:tcPr>
          <w:p w14:paraId="3269E5BB" w14:textId="77777777" w:rsidR="00B41566" w:rsidRPr="00732B36" w:rsidRDefault="00B41566" w:rsidP="00007726">
            <w:pPr>
              <w:rPr>
                <w:rFonts w:ascii="Times New Roman" w:hAnsi="Times New Roman" w:cs="Times New Roman"/>
              </w:rPr>
            </w:pPr>
            <w:bookmarkStart w:id="7" w:name="dieu_6"/>
            <w:r w:rsidRPr="00732B36">
              <w:rPr>
                <w:rFonts w:ascii="Times New Roman" w:eastAsia="Arial" w:hAnsi="Times New Roman" w:cs="Times New Roman"/>
                <w:b/>
                <w:bCs/>
              </w:rPr>
              <w:lastRenderedPageBreak/>
              <w:t>Điều 6. Chế độ chi tiếp công dân</w:t>
            </w:r>
            <w:bookmarkEnd w:id="7"/>
          </w:p>
          <w:p w14:paraId="239F0D1A" w14:textId="77777777" w:rsidR="00B41566" w:rsidRPr="00732B36" w:rsidRDefault="00B41566" w:rsidP="00007726">
            <w:pPr>
              <w:rPr>
                <w:rFonts w:ascii="Times New Roman" w:hAnsi="Times New Roman" w:cs="Times New Roman"/>
              </w:rPr>
            </w:pPr>
            <w:r w:rsidRPr="00732B36">
              <w:rPr>
                <w:rFonts w:ascii="Times New Roman" w:hAnsi="Times New Roman" w:cs="Times New Roman"/>
              </w:rPr>
              <w:t>1- Chế độ bồi dưỡng</w:t>
            </w:r>
          </w:p>
          <w:p w14:paraId="27C673F1" w14:textId="77777777" w:rsidR="00B41566" w:rsidRPr="00732B36" w:rsidRDefault="00B41566" w:rsidP="00007726">
            <w:pPr>
              <w:rPr>
                <w:rFonts w:ascii="Times New Roman" w:hAnsi="Times New Roman" w:cs="Times New Roman"/>
              </w:rPr>
            </w:pPr>
            <w:r w:rsidRPr="00732B36">
              <w:rPr>
                <w:rFonts w:ascii="Times New Roman" w:hAnsi="Times New Roman" w:cs="Times New Roman"/>
              </w:rPr>
              <w:t>Thực hiện theo quy định của Thông tư số 320/2016/TT-BTC, ngày 14/12/2016 của Bộ Tài chính quy định chế độ bồi dưỡng đối với người làm nhiệm vụ tiếp công dân, xử lý đơn khiếu nại, tố cáo, kiến nghị, phản ánh.</w:t>
            </w:r>
          </w:p>
          <w:p w14:paraId="035AA1B2" w14:textId="77777777" w:rsidR="00B41566" w:rsidRPr="00732B36" w:rsidRDefault="00B41566" w:rsidP="00007726">
            <w:pPr>
              <w:rPr>
                <w:rFonts w:ascii="Times New Roman" w:hAnsi="Times New Roman" w:cs="Times New Roman"/>
              </w:rPr>
            </w:pPr>
            <w:r w:rsidRPr="00732B36">
              <w:rPr>
                <w:rFonts w:ascii="Times New Roman" w:hAnsi="Times New Roman" w:cs="Times New Roman"/>
              </w:rPr>
              <w:t>2- Chế độ trang phục tiếp công dân</w:t>
            </w:r>
          </w:p>
          <w:p w14:paraId="7BD5C9FE" w14:textId="768CADCD" w:rsidR="00B41566" w:rsidRPr="00732B36" w:rsidRDefault="00B41566" w:rsidP="00007726">
            <w:pPr>
              <w:rPr>
                <w:rFonts w:ascii="Times New Roman" w:hAnsi="Times New Roman" w:cs="Times New Roman"/>
                <w:lang w:val="en-US"/>
              </w:rPr>
            </w:pPr>
            <w:r w:rsidRPr="00732B36">
              <w:rPr>
                <w:rFonts w:ascii="Times New Roman" w:hAnsi="Times New Roman" w:cs="Times New Roman"/>
              </w:rPr>
              <w:t xml:space="preserve">Cán bộ, công chức được phân công chuyên trách tiếp công dân và xử lý đơn, thư khiếu nại, tố cáo được hỗ trợ tiền may trang phục do ban thường vụ </w:t>
            </w:r>
            <w:r w:rsidRPr="00732B36">
              <w:rPr>
                <w:rFonts w:ascii="Times New Roman" w:hAnsi="Times New Roman" w:cs="Times New Roman"/>
              </w:rPr>
              <w:lastRenderedPageBreak/>
              <w:t xml:space="preserve">tỉnh ủy, thành ủy quy định và được hưởng chế độ hỗ trợ trang phục theo quy định tại </w:t>
            </w:r>
            <w:bookmarkStart w:id="8" w:name="tc_2"/>
            <w:r w:rsidRPr="00732B36">
              <w:rPr>
                <w:rFonts w:ascii="Times New Roman" w:hAnsi="Times New Roman" w:cs="Times New Roman"/>
              </w:rPr>
              <w:t>Điểm b, Khoản 1, Điều 8 Quy định này</w:t>
            </w:r>
            <w:bookmarkEnd w:id="8"/>
            <w:r w:rsidRPr="00732B36">
              <w:rPr>
                <w:rFonts w:ascii="Times New Roman" w:hAnsi="Times New Roman" w:cs="Times New Roman"/>
              </w:rPr>
              <w:t>.</w:t>
            </w:r>
          </w:p>
        </w:tc>
        <w:tc>
          <w:tcPr>
            <w:tcW w:w="4224" w:type="dxa"/>
          </w:tcPr>
          <w:p w14:paraId="53B2FD33" w14:textId="78933C04" w:rsidR="00B41566" w:rsidRPr="00732B36" w:rsidRDefault="00B41566" w:rsidP="00007726">
            <w:pPr>
              <w:rPr>
                <w:rFonts w:ascii="Times New Roman" w:hAnsi="Times New Roman" w:cs="Times New Roman"/>
                <w:b/>
                <w:bCs/>
                <w:lang w:val="en-US"/>
              </w:rPr>
            </w:pPr>
            <w:r w:rsidRPr="00732B36">
              <w:rPr>
                <w:rFonts w:ascii="Times New Roman" w:hAnsi="Times New Roman" w:cs="Times New Roman"/>
                <w:b/>
                <w:bCs/>
                <w:lang w:val="en-US"/>
              </w:rPr>
              <w:lastRenderedPageBreak/>
              <w:t>Không quy định tại Quy định 113</w:t>
            </w:r>
          </w:p>
        </w:tc>
        <w:tc>
          <w:tcPr>
            <w:tcW w:w="4394" w:type="dxa"/>
          </w:tcPr>
          <w:p w14:paraId="14A864F9" w14:textId="5E733B5F" w:rsidR="00B41566" w:rsidRPr="00732B36" w:rsidRDefault="00A14794" w:rsidP="00007726">
            <w:pPr>
              <w:jc w:val="both"/>
              <w:rPr>
                <w:rFonts w:ascii="Times New Roman" w:hAnsi="Times New Roman" w:cs="Times New Roman"/>
                <w:b/>
                <w:lang w:val="en-US"/>
              </w:rPr>
            </w:pPr>
            <w:r w:rsidRPr="00732B36">
              <w:rPr>
                <w:rFonts w:ascii="Times New Roman" w:hAnsi="Times New Roman" w:cs="Times New Roman"/>
                <w:b/>
                <w:bCs/>
                <w:lang w:val="en-US"/>
              </w:rPr>
              <w:t>Không quy định tại dự thảo Nghị quyết của HĐND tỉnh</w:t>
            </w:r>
          </w:p>
        </w:tc>
        <w:tc>
          <w:tcPr>
            <w:tcW w:w="2977" w:type="dxa"/>
          </w:tcPr>
          <w:p w14:paraId="1B3656F6" w14:textId="1A65AAC3" w:rsidR="00B41566" w:rsidRPr="00732B36" w:rsidRDefault="002B62F1" w:rsidP="00007726">
            <w:pPr>
              <w:jc w:val="both"/>
              <w:rPr>
                <w:rFonts w:ascii="Times New Roman" w:hAnsi="Times New Roman" w:cs="Times New Roman"/>
              </w:rPr>
            </w:pPr>
            <w:r>
              <w:rPr>
                <w:rFonts w:ascii="Times New Roman" w:hAnsi="Times New Roman" w:cs="Times New Roman"/>
                <w:lang w:val="en-US"/>
              </w:rPr>
              <w:t xml:space="preserve">Không quy định tại </w:t>
            </w:r>
            <w:r w:rsidRPr="00732B36">
              <w:rPr>
                <w:rFonts w:ascii="Times New Roman" w:hAnsi="Times New Roman" w:cs="Times New Roman"/>
                <w:lang w:val="en-US"/>
              </w:rPr>
              <w:t>Quy định số 113-QĐ/VPTW</w:t>
            </w:r>
          </w:p>
        </w:tc>
      </w:tr>
      <w:tr w:rsidR="002E155A" w:rsidRPr="00732B36" w14:paraId="13E7AFD4" w14:textId="77777777" w:rsidTr="00827697">
        <w:tc>
          <w:tcPr>
            <w:tcW w:w="4106" w:type="dxa"/>
          </w:tcPr>
          <w:p w14:paraId="345B69F4" w14:textId="77777777" w:rsidR="009F0C0F" w:rsidRPr="00732B36" w:rsidRDefault="009F0C0F" w:rsidP="00007726">
            <w:pPr>
              <w:rPr>
                <w:rFonts w:ascii="Times New Roman" w:hAnsi="Times New Roman" w:cs="Times New Roman"/>
              </w:rPr>
            </w:pPr>
            <w:bookmarkStart w:id="9" w:name="dieu_7"/>
            <w:r w:rsidRPr="00732B36">
              <w:rPr>
                <w:rFonts w:ascii="Times New Roman" w:eastAsia="Arial" w:hAnsi="Times New Roman" w:cs="Times New Roman"/>
                <w:b/>
                <w:bCs/>
              </w:rPr>
              <w:lastRenderedPageBreak/>
              <w:t>Điều 7. Chế độ chi cho công tác xã hội</w:t>
            </w:r>
            <w:bookmarkEnd w:id="9"/>
          </w:p>
          <w:p w14:paraId="31FC74BB"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1- Chế độ tặng quà đối với các đối tượng chính sách, cán bộ lão thành cách mạng, người có công với nước, Bà mẹ Việt Nam Anh hùng, nhân sĩ, trí thức yêu nước… Căn cứ tình hình thực tế và khả năng ngân sách đã được bố trí, ban thường vụ tỉnh ủy, thành ủy xem xét, quyết định.</w:t>
            </w:r>
          </w:p>
          <w:p w14:paraId="3D170186" w14:textId="77777777" w:rsidR="009F0C0F" w:rsidRPr="00732B36" w:rsidRDefault="009F0C0F" w:rsidP="00007726">
            <w:pPr>
              <w:rPr>
                <w:rFonts w:ascii="Times New Roman" w:hAnsi="Times New Roman" w:cs="Times New Roman"/>
              </w:rPr>
            </w:pPr>
            <w:r w:rsidRPr="00732B36">
              <w:rPr>
                <w:rFonts w:ascii="Times New Roman" w:hAnsi="Times New Roman" w:cs="Times New Roman"/>
              </w:rPr>
              <w:t>2- Chế độ thăm hỏi, phúng viếng</w:t>
            </w:r>
          </w:p>
          <w:p w14:paraId="42E3156B" w14:textId="0EAACD01" w:rsidR="002E155A" w:rsidRPr="00732B36" w:rsidRDefault="00376FAF" w:rsidP="00007726">
            <w:pPr>
              <w:rPr>
                <w:rFonts w:ascii="Times New Roman" w:hAnsi="Times New Roman" w:cs="Times New Roman"/>
                <w:lang w:val="en-US"/>
              </w:rPr>
            </w:pPr>
            <w:r w:rsidRPr="00732B36">
              <w:rPr>
                <w:rFonts w:ascii="Times New Roman" w:hAnsi="Times New Roman" w:cs="Times New Roman"/>
                <w:lang w:val="en-US"/>
              </w:rPr>
              <w:t>...</w:t>
            </w:r>
          </w:p>
        </w:tc>
        <w:tc>
          <w:tcPr>
            <w:tcW w:w="4224" w:type="dxa"/>
          </w:tcPr>
          <w:p w14:paraId="3987FE01" w14:textId="52CD03F3" w:rsidR="00014DB7" w:rsidRPr="00732B36" w:rsidRDefault="006821AE" w:rsidP="00007726">
            <w:pPr>
              <w:rPr>
                <w:rFonts w:ascii="Times New Roman" w:hAnsi="Times New Roman" w:cs="Times New Roman"/>
                <w:b/>
                <w:bCs/>
                <w:lang w:val="en-US"/>
              </w:rPr>
            </w:pPr>
            <w:r w:rsidRPr="00732B36">
              <w:rPr>
                <w:rFonts w:ascii="Times New Roman" w:hAnsi="Times New Roman" w:cs="Times New Roman"/>
                <w:b/>
                <w:bCs/>
                <w:lang w:val="en-US"/>
              </w:rPr>
              <w:t>Không quy định tại Quy định 113</w:t>
            </w:r>
          </w:p>
        </w:tc>
        <w:tc>
          <w:tcPr>
            <w:tcW w:w="4394" w:type="dxa"/>
          </w:tcPr>
          <w:p w14:paraId="29913161" w14:textId="05B98B46" w:rsidR="002E155A" w:rsidRPr="00732B36" w:rsidRDefault="00A14794" w:rsidP="00007726">
            <w:pPr>
              <w:jc w:val="both"/>
              <w:rPr>
                <w:rFonts w:ascii="Times New Roman" w:hAnsi="Times New Roman" w:cs="Times New Roman"/>
                <w:b/>
                <w:lang w:val="en-US"/>
              </w:rPr>
            </w:pPr>
            <w:r w:rsidRPr="00732B36">
              <w:rPr>
                <w:rFonts w:ascii="Times New Roman" w:hAnsi="Times New Roman" w:cs="Times New Roman"/>
                <w:b/>
                <w:bCs/>
                <w:lang w:val="en-US"/>
              </w:rPr>
              <w:t>Không quy định tại dự thảo Nghị quyết của HĐND tỉnh</w:t>
            </w:r>
          </w:p>
        </w:tc>
        <w:tc>
          <w:tcPr>
            <w:tcW w:w="2977" w:type="dxa"/>
          </w:tcPr>
          <w:p w14:paraId="1CB9831D" w14:textId="4B54CE34" w:rsidR="002E155A" w:rsidRPr="00732B36" w:rsidRDefault="004262EE" w:rsidP="00007726">
            <w:pPr>
              <w:jc w:val="both"/>
              <w:rPr>
                <w:rFonts w:ascii="Times New Roman" w:hAnsi="Times New Roman" w:cs="Times New Roman"/>
              </w:rPr>
            </w:pPr>
            <w:r>
              <w:rPr>
                <w:rFonts w:ascii="Times New Roman" w:hAnsi="Times New Roman" w:cs="Times New Roman"/>
                <w:lang w:val="en-US"/>
              </w:rPr>
              <w:t xml:space="preserve">Không quy định tại </w:t>
            </w:r>
            <w:r w:rsidRPr="00732B36">
              <w:rPr>
                <w:rFonts w:ascii="Times New Roman" w:hAnsi="Times New Roman" w:cs="Times New Roman"/>
                <w:lang w:val="en-US"/>
              </w:rPr>
              <w:t>Quy định số 113-QĐ/VPTW</w:t>
            </w:r>
          </w:p>
        </w:tc>
      </w:tr>
      <w:tr w:rsidR="000A4BF0" w:rsidRPr="00007726" w14:paraId="51226BEA" w14:textId="77777777" w:rsidTr="00827697">
        <w:tc>
          <w:tcPr>
            <w:tcW w:w="4106" w:type="dxa"/>
            <w:shd w:val="clear" w:color="auto" w:fill="auto"/>
          </w:tcPr>
          <w:p w14:paraId="2124955A" w14:textId="77777777" w:rsidR="000A4BF0" w:rsidRPr="00732B36" w:rsidRDefault="000A4BF0" w:rsidP="00007726">
            <w:pPr>
              <w:shd w:val="solid" w:color="F9F9F9" w:fill="auto"/>
              <w:rPr>
                <w:rFonts w:ascii="Times New Roman" w:eastAsia="Times New Roman" w:hAnsi="Times New Roman" w:cs="Times New Roman"/>
                <w:kern w:val="0"/>
                <w:lang w:val="en-US" w:eastAsia="ja-JP"/>
                <w14:ligatures w14:val="none"/>
              </w:rPr>
            </w:pPr>
            <w:bookmarkStart w:id="10" w:name="dieu_9"/>
            <w:r w:rsidRPr="00732B36">
              <w:rPr>
                <w:rFonts w:ascii="Times New Roman" w:eastAsia="Arial" w:hAnsi="Times New Roman" w:cs="Times New Roman"/>
                <w:b/>
                <w:bCs/>
                <w:kern w:val="0"/>
                <w:lang w:val="en-US" w:eastAsia="ja-JP"/>
                <w14:ligatures w14:val="none"/>
              </w:rPr>
              <w:t>Điều 9. Tổ chức thực hiện</w:t>
            </w:r>
            <w:bookmarkEnd w:id="10"/>
          </w:p>
          <w:p w14:paraId="13826F38" w14:textId="77777777" w:rsidR="000A4BF0" w:rsidRPr="00732B36" w:rsidRDefault="000A4BF0" w:rsidP="00007726">
            <w:pPr>
              <w:shd w:val="solid" w:color="F9F9F9" w:fill="auto"/>
              <w:rPr>
                <w:rFonts w:ascii="Times New Roman" w:eastAsia="Times New Roman" w:hAnsi="Times New Roman" w:cs="Times New Roman"/>
                <w:kern w:val="0"/>
                <w:lang w:val="en-US" w:eastAsia="ja-JP"/>
                <w14:ligatures w14:val="none"/>
              </w:rPr>
            </w:pPr>
            <w:r w:rsidRPr="00732B36">
              <w:rPr>
                <w:rFonts w:ascii="Times New Roman" w:eastAsia="Times New Roman" w:hAnsi="Times New Roman" w:cs="Times New Roman"/>
                <w:kern w:val="0"/>
                <w:lang w:val="en-US" w:eastAsia="ja-JP"/>
                <w14:ligatures w14:val="none"/>
              </w:rPr>
              <w:t>1- Kinh phí thực hiện theo các chế độ chi trong Quy định này do ngân sách nhà nước bảo đảm theo quy định của Luật Ngân sách nhà nước.</w:t>
            </w:r>
          </w:p>
          <w:p w14:paraId="0DF182CD" w14:textId="77777777" w:rsidR="000A4BF0" w:rsidRPr="00732B36" w:rsidRDefault="000A4BF0" w:rsidP="00007726">
            <w:pPr>
              <w:shd w:val="solid" w:color="F9F9F9" w:fill="auto"/>
              <w:rPr>
                <w:rFonts w:ascii="Times New Roman" w:eastAsia="Times New Roman" w:hAnsi="Times New Roman" w:cs="Times New Roman"/>
                <w:kern w:val="0"/>
                <w:lang w:val="en-US" w:eastAsia="ja-JP"/>
                <w14:ligatures w14:val="none"/>
              </w:rPr>
            </w:pPr>
            <w:r w:rsidRPr="00732B36">
              <w:rPr>
                <w:rFonts w:ascii="Times New Roman" w:eastAsia="Times New Roman" w:hAnsi="Times New Roman" w:cs="Times New Roman"/>
                <w:kern w:val="0"/>
                <w:lang w:val="en-US" w:eastAsia="ja-JP"/>
                <w14:ligatures w14:val="none"/>
              </w:rPr>
              <w:t>2- Cán bộ, công chức khi tham gia các đoàn công tác theo các chương trình, đề án thuộc biên chế của cơ quan nào thì cơ quan đó thanh toán chế độ công tác phí theo quy định hiện hành.</w:t>
            </w:r>
          </w:p>
          <w:p w14:paraId="0533A295" w14:textId="77777777" w:rsidR="000A4BF0" w:rsidRPr="00732B36" w:rsidRDefault="000A4BF0" w:rsidP="00007726">
            <w:pPr>
              <w:shd w:val="solid" w:color="F9F9F9" w:fill="auto"/>
              <w:rPr>
                <w:rFonts w:ascii="Times New Roman" w:eastAsia="Times New Roman" w:hAnsi="Times New Roman" w:cs="Times New Roman"/>
                <w:kern w:val="0"/>
                <w:lang w:val="en-US" w:eastAsia="ja-JP"/>
                <w14:ligatures w14:val="none"/>
              </w:rPr>
            </w:pPr>
            <w:r w:rsidRPr="00732B36">
              <w:rPr>
                <w:rFonts w:ascii="Times New Roman" w:eastAsia="Times New Roman" w:hAnsi="Times New Roman" w:cs="Times New Roman"/>
                <w:kern w:val="0"/>
                <w:lang w:val="en-US" w:eastAsia="ja-JP"/>
                <w14:ligatures w14:val="none"/>
              </w:rPr>
              <w:t>3- Đối với ban bảo vệ, chăm sóc sức khỏe cán bộ tỉnh, các đảng ủy khối là đơn vị dự toán trực thuộc ngân sách tỉnh ủy, thành ủy:</w:t>
            </w:r>
          </w:p>
          <w:p w14:paraId="28F0D2C5" w14:textId="77777777" w:rsidR="000A4BF0" w:rsidRPr="00732B36" w:rsidRDefault="000A4BF0" w:rsidP="00007726">
            <w:pPr>
              <w:shd w:val="solid" w:color="F9F9F9" w:fill="auto"/>
              <w:rPr>
                <w:rFonts w:ascii="Times New Roman" w:eastAsia="Times New Roman" w:hAnsi="Times New Roman" w:cs="Times New Roman"/>
                <w:kern w:val="0"/>
                <w:lang w:val="en-US" w:eastAsia="ja-JP"/>
                <w14:ligatures w14:val="none"/>
              </w:rPr>
            </w:pPr>
            <w:r w:rsidRPr="00732B36">
              <w:rPr>
                <w:rFonts w:ascii="Times New Roman" w:eastAsia="Times New Roman" w:hAnsi="Times New Roman" w:cs="Times New Roman"/>
                <w:kern w:val="0"/>
                <w:lang w:val="en-US" w:eastAsia="ja-JP"/>
                <w14:ligatures w14:val="none"/>
              </w:rPr>
              <w:t>- Ban bảo vệ, chăm sóc sức khỏe cán bộ tỉnh được áp dụng các chế độ chi tại Quy định này chỉ thực hiện đối với cán bộ, công chức, người lao động chuyên trách tại cơ quan.</w:t>
            </w:r>
          </w:p>
          <w:p w14:paraId="39D2A296" w14:textId="77777777" w:rsidR="000A4BF0" w:rsidRPr="00732B36" w:rsidRDefault="000A4BF0" w:rsidP="00007726">
            <w:pPr>
              <w:shd w:val="solid" w:color="F9F9F9" w:fill="auto"/>
              <w:rPr>
                <w:rFonts w:ascii="Times New Roman" w:eastAsia="Times New Roman" w:hAnsi="Times New Roman" w:cs="Times New Roman"/>
                <w:kern w:val="0"/>
                <w:lang w:val="en-US" w:eastAsia="ja-JP"/>
                <w14:ligatures w14:val="none"/>
              </w:rPr>
            </w:pPr>
            <w:r w:rsidRPr="00732B36">
              <w:rPr>
                <w:rFonts w:ascii="Times New Roman" w:eastAsia="Times New Roman" w:hAnsi="Times New Roman" w:cs="Times New Roman"/>
                <w:kern w:val="0"/>
                <w:lang w:val="en-US" w:eastAsia="ja-JP"/>
                <w14:ligatures w14:val="none"/>
              </w:rPr>
              <w:t xml:space="preserve">- Các đảng ủy khối trực thuộc tỉnh ủy, thành ủy được thực hiện các chế độ chi theo quy định tại </w:t>
            </w:r>
            <w:bookmarkStart w:id="11" w:name="tc_3"/>
            <w:r w:rsidRPr="00732B36">
              <w:rPr>
                <w:rFonts w:ascii="Times New Roman" w:eastAsia="Times New Roman" w:hAnsi="Times New Roman" w:cs="Times New Roman"/>
                <w:kern w:val="0"/>
                <w:lang w:val="en-US" w:eastAsia="ja-JP"/>
                <w14:ligatures w14:val="none"/>
              </w:rPr>
              <w:t xml:space="preserve">Điều 7 và Điều 8 Quy </w:t>
            </w:r>
            <w:r w:rsidRPr="00732B36">
              <w:rPr>
                <w:rFonts w:ascii="Times New Roman" w:eastAsia="Times New Roman" w:hAnsi="Times New Roman" w:cs="Times New Roman"/>
                <w:kern w:val="0"/>
                <w:lang w:val="en-US" w:eastAsia="ja-JP"/>
                <w14:ligatures w14:val="none"/>
              </w:rPr>
              <w:lastRenderedPageBreak/>
              <w:t>định này</w:t>
            </w:r>
            <w:bookmarkEnd w:id="11"/>
            <w:r w:rsidRPr="00732B36">
              <w:rPr>
                <w:rFonts w:ascii="Times New Roman" w:eastAsia="Times New Roman" w:hAnsi="Times New Roman" w:cs="Times New Roman"/>
                <w:kern w:val="0"/>
                <w:lang w:val="en-US" w:eastAsia="ja-JP"/>
                <w14:ligatures w14:val="none"/>
              </w:rPr>
              <w:t>. Các chế độ chi khác do ban thường vụ tỉnh ủy, thành ủy quy định theo quy định tại Khoản 4, Điều này.</w:t>
            </w:r>
          </w:p>
          <w:p w14:paraId="60B43838" w14:textId="77777777" w:rsidR="000A4BF0" w:rsidRPr="00732B36" w:rsidRDefault="000A4BF0" w:rsidP="00007726">
            <w:pPr>
              <w:shd w:val="solid" w:color="F9F9F9" w:fill="auto"/>
              <w:rPr>
                <w:rFonts w:ascii="Times New Roman" w:eastAsia="Times New Roman" w:hAnsi="Times New Roman" w:cs="Times New Roman"/>
                <w:kern w:val="0"/>
                <w:lang w:val="en-US" w:eastAsia="ja-JP"/>
                <w14:ligatures w14:val="none"/>
              </w:rPr>
            </w:pPr>
            <w:r w:rsidRPr="00732B36">
              <w:rPr>
                <w:rFonts w:ascii="Times New Roman" w:eastAsia="Times New Roman" w:hAnsi="Times New Roman" w:cs="Times New Roman"/>
                <w:kern w:val="0"/>
                <w:lang w:val="en-US" w:eastAsia="ja-JP"/>
                <w14:ligatures w14:val="none"/>
              </w:rPr>
              <w:t>4- Văn phòng tỉnh ủy, thành ủy chủ trì, phối hợp với ban tổ chức, sở tài chính và các cơ quan có liên quan của tỉnh, thành phố trình ban thường vụ tỉnh ủy, thành ủy quy định và hướng dẫn cấp ủy trực thuộc thực hiện các chế độ trên, mức chi từ 30% đến 50% mức chi của cấp tỉnh cho phù hợp với điều kiện kinh tế - xã hội của địa phương.</w:t>
            </w:r>
          </w:p>
          <w:p w14:paraId="7CDDB37A" w14:textId="77777777" w:rsidR="000A4BF0" w:rsidRPr="00732B36" w:rsidRDefault="000A4BF0" w:rsidP="00007726">
            <w:pPr>
              <w:shd w:val="solid" w:color="F9F9F9" w:fill="auto"/>
              <w:rPr>
                <w:rFonts w:ascii="Times New Roman" w:eastAsia="Times New Roman" w:hAnsi="Times New Roman" w:cs="Times New Roman"/>
                <w:kern w:val="0"/>
                <w:lang w:val="en-US" w:eastAsia="ja-JP"/>
                <w14:ligatures w14:val="none"/>
              </w:rPr>
            </w:pPr>
            <w:r w:rsidRPr="00732B36">
              <w:rPr>
                <w:rFonts w:ascii="Times New Roman" w:eastAsia="Times New Roman" w:hAnsi="Times New Roman" w:cs="Times New Roman"/>
                <w:kern w:val="0"/>
                <w:lang w:val="en-US" w:eastAsia="ja-JP"/>
                <w14:ligatures w14:val="none"/>
              </w:rPr>
              <w:t>5- Quy định này được thực hiện từ ngày 01/01/2018 và thay thế Quy định số 3115-QĐ/VPTW, ngày 04/8/2009 của Văn phòng Trung ương Đảng.</w:t>
            </w:r>
          </w:p>
          <w:p w14:paraId="0BF70AA4" w14:textId="77777777" w:rsidR="000A4BF0" w:rsidRPr="00732B36" w:rsidRDefault="000A4BF0" w:rsidP="00007726">
            <w:pPr>
              <w:rPr>
                <w:rFonts w:ascii="Times New Roman" w:eastAsia="Arial" w:hAnsi="Times New Roman" w:cs="Times New Roman"/>
                <w:b/>
                <w:bCs/>
              </w:rPr>
            </w:pPr>
          </w:p>
        </w:tc>
        <w:tc>
          <w:tcPr>
            <w:tcW w:w="4224" w:type="dxa"/>
            <w:shd w:val="clear" w:color="auto" w:fill="auto"/>
          </w:tcPr>
          <w:p w14:paraId="0BAE3F76" w14:textId="77777777" w:rsidR="000A4BF0" w:rsidRPr="00732B36" w:rsidRDefault="000A4BF0" w:rsidP="00007726">
            <w:pPr>
              <w:rPr>
                <w:rFonts w:ascii="Times New Roman" w:hAnsi="Times New Roman" w:cs="Times New Roman"/>
                <w:b/>
                <w:bCs/>
                <w:lang w:val="en-US"/>
              </w:rPr>
            </w:pPr>
            <w:r w:rsidRPr="00732B36">
              <w:rPr>
                <w:rFonts w:ascii="Times New Roman" w:hAnsi="Times New Roman" w:cs="Times New Roman"/>
                <w:b/>
                <w:bCs/>
                <w:lang w:val="en-US"/>
              </w:rPr>
              <w:lastRenderedPageBreak/>
              <w:t>Điều 11. Tổ chức thực hiện, hiệu lực thi hành</w:t>
            </w:r>
          </w:p>
          <w:p w14:paraId="36C557ED" w14:textId="77777777" w:rsidR="000A4BF0" w:rsidRPr="00732B36" w:rsidRDefault="000A4BF0" w:rsidP="006E11AF">
            <w:pPr>
              <w:rPr>
                <w:rFonts w:ascii="Times New Roman" w:hAnsi="Times New Roman" w:cs="Times New Roman"/>
                <w:bCs/>
                <w:lang w:val="en-US"/>
              </w:rPr>
            </w:pPr>
            <w:r w:rsidRPr="00732B36">
              <w:rPr>
                <w:rFonts w:ascii="Times New Roman" w:hAnsi="Times New Roman" w:cs="Times New Roman"/>
                <w:bCs/>
                <w:lang w:val="en-US"/>
              </w:rPr>
              <w:t>1. Hằng năm, các cơ quan lập dự toán, quyết toán nội dung chi tại Quy định này theo đúng quy định hiện hành.</w:t>
            </w:r>
          </w:p>
          <w:p w14:paraId="4BCAF291" w14:textId="77777777" w:rsidR="000A4BF0" w:rsidRPr="00732B36" w:rsidRDefault="000A4BF0" w:rsidP="006E11AF">
            <w:pPr>
              <w:rPr>
                <w:rFonts w:ascii="Times New Roman" w:hAnsi="Times New Roman" w:cs="Times New Roman"/>
                <w:bCs/>
                <w:lang w:val="en-US"/>
              </w:rPr>
            </w:pPr>
            <w:r w:rsidRPr="00732B36">
              <w:rPr>
                <w:rFonts w:ascii="Times New Roman" w:hAnsi="Times New Roman" w:cs="Times New Roman"/>
                <w:bCs/>
                <w:lang w:val="en-US"/>
              </w:rPr>
              <w:t>2. Trường hợp văn bản dẫn chiếu tại Quy định này được sửa đổi, bổ sung, thay thế thì thực hiện theo các văn bản, sửa đổi, bổ sung hoặc thay thế đó.</w:t>
            </w:r>
          </w:p>
          <w:p w14:paraId="43C88BDA" w14:textId="77777777" w:rsidR="000A4BF0" w:rsidRPr="0035088C" w:rsidRDefault="000A4BF0" w:rsidP="00007726">
            <w:pPr>
              <w:rPr>
                <w:rFonts w:ascii="Times New Roman" w:hAnsi="Times New Roman" w:cs="Times New Roman"/>
                <w:bCs/>
                <w:spacing w:val="-4"/>
                <w:lang w:val="en-US"/>
              </w:rPr>
            </w:pPr>
            <w:r w:rsidRPr="0035088C">
              <w:rPr>
                <w:rFonts w:ascii="Times New Roman" w:hAnsi="Times New Roman" w:cs="Times New Roman"/>
                <w:bCs/>
                <w:spacing w:val="-4"/>
                <w:lang w:val="en-US"/>
              </w:rPr>
              <w:t xml:space="preserve">3. Quy định này có hiệu lực thực hiện từ ngày 01/4/2026 và thay thế các văn bản sau: Quy định số 09-QĐ/VPTW, ngày 22/9/2017 của Văn phòng Trung ương Đảng về một số chế độ chi tiêu hoạt động của các tỉnh ủy, thành ủy trực thuộc Trung ương; Công văn số 14612-CV/VPTW, ngày 29/4/2025 của Văn phòng Trung ương Đảng hướng dẫn thực hiện một số chế độ chi phục vụ hoạt động của các đảng ủy mới thành lập ở địa phương; Công văn số 15316-CV/VPTW, ngày 10/6/2025 của Văn phòng Trung ương Đảng hướng dẫn </w:t>
            </w:r>
            <w:r w:rsidRPr="0035088C">
              <w:rPr>
                <w:rFonts w:ascii="Times New Roman" w:hAnsi="Times New Roman" w:cs="Times New Roman"/>
                <w:bCs/>
                <w:spacing w:val="-4"/>
                <w:lang w:val="en-US"/>
              </w:rPr>
              <w:lastRenderedPageBreak/>
              <w:t>bổ sung một số chế độ chi phục vụ hoạt động của các đảng ủy mới thành lập ở địa phương; Điểm 1.3, Mục 1, Công văn số 15779-CV/VPTW, ngày 29/6/2025 của Văn phòng Trung ương Đảng hướng dẫn việc bảo đảm kinh phí phục vụ hoạt động của đảng bộ xã, phường, đặc khu thành lập mới.</w:t>
            </w:r>
          </w:p>
          <w:p w14:paraId="7FAA089A" w14:textId="77777777" w:rsidR="000A4BF0" w:rsidRPr="0035088C" w:rsidRDefault="000A4BF0" w:rsidP="00007726">
            <w:pPr>
              <w:rPr>
                <w:rFonts w:ascii="Times New Roman" w:hAnsi="Times New Roman" w:cs="Times New Roman"/>
                <w:bCs/>
                <w:spacing w:val="-4"/>
                <w:lang w:val="en-US"/>
              </w:rPr>
            </w:pPr>
            <w:r w:rsidRPr="0035088C">
              <w:rPr>
                <w:rFonts w:ascii="Times New Roman" w:hAnsi="Times New Roman" w:cs="Times New Roman"/>
                <w:bCs/>
                <w:spacing w:val="-4"/>
                <w:lang w:val="en-US"/>
              </w:rPr>
              <w:t>4. Đối với nội dung chi của các nhiệm vụ đã được cấp có thẩm quyền phê duyệt trước ngày Quy định này có hiệu lực thì tiếp tục áp dụng theo các quy định tại thời điểm phê duyệt nhiệm vụ cho đến khi kết thúc thời gian thực hiện nhiệm vụ.</w:t>
            </w:r>
          </w:p>
          <w:p w14:paraId="1F5FEA2E" w14:textId="3918F70E" w:rsidR="000A4BF0" w:rsidRPr="00732B36" w:rsidRDefault="000A4BF0" w:rsidP="00007726">
            <w:pPr>
              <w:rPr>
                <w:rFonts w:ascii="Times New Roman" w:hAnsi="Times New Roman" w:cs="Times New Roman"/>
                <w:b/>
                <w:bCs/>
                <w:lang w:val="en-US"/>
              </w:rPr>
            </w:pPr>
            <w:r w:rsidRPr="00732B36">
              <w:rPr>
                <w:rFonts w:ascii="Times New Roman" w:hAnsi="Times New Roman" w:cs="Times New Roman"/>
                <w:bCs/>
                <w:lang w:val="en-US"/>
              </w:rPr>
              <w:t>Trong quá trình thực hiện, nếu có vướng mắc, đề nghị các tỉnh ủy, thành ủy phản ánh kịp thời về Văn phòng Trung ương Đảng để nghiên cứu, hướng dẫn.</w:t>
            </w:r>
          </w:p>
        </w:tc>
        <w:tc>
          <w:tcPr>
            <w:tcW w:w="4394" w:type="dxa"/>
            <w:shd w:val="clear" w:color="auto" w:fill="auto"/>
          </w:tcPr>
          <w:p w14:paraId="542C1953" w14:textId="77777777" w:rsidR="006E11AF" w:rsidRPr="006E11AF" w:rsidRDefault="006E11AF" w:rsidP="006E11AF">
            <w:pPr>
              <w:shd w:val="clear" w:color="auto" w:fill="FFFFFF"/>
              <w:jc w:val="both"/>
              <w:rPr>
                <w:rFonts w:ascii="Times New Roman" w:eastAsia="Times New Roman" w:hAnsi="Times New Roman" w:cs="Times New Roman"/>
                <w:b/>
                <w:color w:val="000000"/>
                <w:szCs w:val="28"/>
              </w:rPr>
            </w:pPr>
            <w:r w:rsidRPr="006E11AF">
              <w:rPr>
                <w:rFonts w:ascii="Times New Roman" w:eastAsia="Times New Roman" w:hAnsi="Times New Roman" w:cs="Times New Roman"/>
                <w:b/>
                <w:color w:val="000000"/>
                <w:szCs w:val="28"/>
              </w:rPr>
              <w:lastRenderedPageBreak/>
              <w:t>Điều 7. Hiệu lực thi hành</w:t>
            </w:r>
          </w:p>
          <w:p w14:paraId="3AD470B6" w14:textId="77777777" w:rsidR="006E11AF" w:rsidRPr="006E11AF" w:rsidRDefault="006E11AF" w:rsidP="006E11AF">
            <w:pPr>
              <w:shd w:val="clear" w:color="auto" w:fill="FFFFFF"/>
              <w:jc w:val="both"/>
              <w:rPr>
                <w:rFonts w:ascii="Times New Roman" w:eastAsia="Times New Roman" w:hAnsi="Times New Roman" w:cs="Times New Roman"/>
                <w:color w:val="000000"/>
                <w:szCs w:val="28"/>
              </w:rPr>
            </w:pPr>
            <w:r w:rsidRPr="006E11AF">
              <w:rPr>
                <w:rFonts w:ascii="Times New Roman" w:eastAsia="Times New Roman" w:hAnsi="Times New Roman" w:cs="Times New Roman"/>
                <w:color w:val="000000"/>
                <w:szCs w:val="28"/>
              </w:rPr>
              <w:t>Nghị quyết này có hiệu lực thi hành từ ngày … tháng … năm 2026</w:t>
            </w:r>
          </w:p>
          <w:p w14:paraId="02F4D954" w14:textId="77777777" w:rsidR="006E11AF" w:rsidRPr="006E11AF" w:rsidRDefault="006E11AF" w:rsidP="006E11AF">
            <w:pPr>
              <w:shd w:val="clear" w:color="auto" w:fill="FFFFFF"/>
              <w:rPr>
                <w:rFonts w:ascii="Times New Roman" w:eastAsia="Times New Roman" w:hAnsi="Times New Roman" w:cs="Times New Roman"/>
                <w:b/>
                <w:color w:val="000000"/>
                <w:szCs w:val="28"/>
              </w:rPr>
            </w:pPr>
            <w:r w:rsidRPr="006E11AF">
              <w:rPr>
                <w:rFonts w:ascii="Times New Roman" w:eastAsia="Times New Roman" w:hAnsi="Times New Roman" w:cs="Times New Roman"/>
                <w:b/>
                <w:color w:val="000000"/>
                <w:szCs w:val="28"/>
              </w:rPr>
              <w:t>Điều 8. Tổ chức thực hiện</w:t>
            </w:r>
          </w:p>
          <w:p w14:paraId="06420B84" w14:textId="77777777" w:rsidR="006E11AF" w:rsidRPr="006E11AF" w:rsidRDefault="006E11AF" w:rsidP="006E11AF">
            <w:pPr>
              <w:shd w:val="clear" w:color="auto" w:fill="FFFFFF"/>
              <w:jc w:val="both"/>
              <w:rPr>
                <w:rFonts w:ascii="Times New Roman" w:eastAsia="Times New Roman" w:hAnsi="Times New Roman" w:cs="Times New Roman"/>
                <w:color w:val="000000"/>
                <w:szCs w:val="28"/>
              </w:rPr>
            </w:pPr>
            <w:r w:rsidRPr="006E11AF">
              <w:rPr>
                <w:rFonts w:ascii="Times New Roman" w:eastAsia="Times New Roman" w:hAnsi="Times New Roman" w:cs="Times New Roman"/>
                <w:color w:val="000000"/>
                <w:szCs w:val="28"/>
              </w:rPr>
              <w:t xml:space="preserve">1. Hội đồng nhân dân tỉnh giao Ủy ban nhân dân tỉnh tổ chức, triển khai thực hiện Nghị quyết này đảm bảo theo đúng quy định của pháp luật. </w:t>
            </w:r>
          </w:p>
          <w:p w14:paraId="392B6208" w14:textId="77777777" w:rsidR="006E11AF" w:rsidRDefault="006E11AF" w:rsidP="006E11AF">
            <w:pPr>
              <w:shd w:val="clear" w:color="auto" w:fill="FFFFFF"/>
              <w:jc w:val="both"/>
              <w:rPr>
                <w:rFonts w:ascii="Times New Roman" w:eastAsia="Times New Roman" w:hAnsi="Times New Roman" w:cs="Times New Roman"/>
                <w:color w:val="000000"/>
                <w:szCs w:val="28"/>
              </w:rPr>
            </w:pPr>
            <w:r w:rsidRPr="006E11AF">
              <w:rPr>
                <w:rFonts w:ascii="Times New Roman" w:eastAsia="Times New Roman" w:hAnsi="Times New Roman" w:cs="Times New Roman"/>
                <w:color w:val="000000"/>
                <w:szCs w:val="28"/>
              </w:rPr>
              <w:t>2. Thường trực Hội đồng nhân dân tỉnh, các Ban của Hội đồng nhân dân tỉnh, các Tổ đại biểu Hội đồng nhân dân tỉnh và các vị đại biểu Hội đồng nhân dân tỉnh căn cứ, chức năng, nhiệm vụ, quyền hạn theo quy định của pháp luật giám sát việc thực hiện Nghị quyết này.</w:t>
            </w:r>
          </w:p>
          <w:p w14:paraId="269EF3BA" w14:textId="6960946F" w:rsidR="006E11AF" w:rsidRPr="006E11AF" w:rsidRDefault="006E11AF" w:rsidP="006E11AF">
            <w:pPr>
              <w:shd w:val="clear" w:color="auto" w:fill="FFFFFF"/>
              <w:jc w:val="both"/>
              <w:rPr>
                <w:rFonts w:ascii="Times New Roman" w:eastAsia="Times New Roman" w:hAnsi="Times New Roman" w:cs="Times New Roman"/>
                <w:color w:val="000000"/>
                <w:szCs w:val="28"/>
              </w:rPr>
            </w:pPr>
            <w:r w:rsidRPr="006E11AF">
              <w:rPr>
                <w:rFonts w:ascii="Times New Roman" w:hAnsi="Times New Roman" w:cs="Times New Roman"/>
                <w:i/>
                <w:szCs w:val="28"/>
              </w:rPr>
              <w:t>Nghị quyết này đã được Hội đồng nhân dân tỉnh Hưng Yên Khóa …. Kỳ họp thứ … thông qua ngày …  tháng … năm./.</w:t>
            </w:r>
          </w:p>
          <w:p w14:paraId="3DA7ADD1" w14:textId="19CC7834" w:rsidR="000A4BF0" w:rsidRPr="00007726" w:rsidRDefault="000A4BF0" w:rsidP="00CF3736">
            <w:pPr>
              <w:jc w:val="both"/>
              <w:rPr>
                <w:rFonts w:ascii="Times New Roman" w:hAnsi="Times New Roman" w:cs="Times New Roman"/>
                <w:b/>
                <w:bCs/>
                <w:lang w:val="en-US"/>
              </w:rPr>
            </w:pPr>
          </w:p>
        </w:tc>
        <w:tc>
          <w:tcPr>
            <w:tcW w:w="2977" w:type="dxa"/>
          </w:tcPr>
          <w:p w14:paraId="64C41339" w14:textId="25AFB45C" w:rsidR="000A4BF0" w:rsidRPr="00007726" w:rsidRDefault="000A4BF0" w:rsidP="00007726">
            <w:pPr>
              <w:jc w:val="both"/>
              <w:rPr>
                <w:rFonts w:ascii="Times New Roman" w:hAnsi="Times New Roman" w:cs="Times New Roman"/>
                <w:lang w:val="en-US"/>
              </w:rPr>
            </w:pPr>
          </w:p>
        </w:tc>
      </w:tr>
    </w:tbl>
    <w:p w14:paraId="2DC3B680" w14:textId="77777777" w:rsidR="00D6102A" w:rsidRPr="002B1328" w:rsidRDefault="00D6102A" w:rsidP="00BA2A2A">
      <w:pPr>
        <w:jc w:val="both"/>
        <w:rPr>
          <w:rFonts w:ascii="Times New Roman" w:hAnsi="Times New Roman" w:cs="Times New Roman"/>
        </w:rPr>
      </w:pPr>
    </w:p>
    <w:sectPr w:rsidR="00D6102A" w:rsidRPr="002B1328" w:rsidSect="00827697">
      <w:footerReference w:type="default" r:id="rId7"/>
      <w:pgSz w:w="16838" w:h="11906" w:orient="landscape" w:code="9"/>
      <w:pgMar w:top="794" w:right="851" w:bottom="794" w:left="85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8F57F9" w14:textId="77777777" w:rsidR="00665CF2" w:rsidRDefault="00665CF2" w:rsidP="008B1723">
      <w:pPr>
        <w:spacing w:after="0" w:line="240" w:lineRule="auto"/>
      </w:pPr>
      <w:r>
        <w:separator/>
      </w:r>
    </w:p>
  </w:endnote>
  <w:endnote w:type="continuationSeparator" w:id="0">
    <w:p w14:paraId="0F598607" w14:textId="77777777" w:rsidR="00665CF2" w:rsidRDefault="00665CF2" w:rsidP="008B1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3238765"/>
      <w:docPartObj>
        <w:docPartGallery w:val="Page Numbers (Bottom of Page)"/>
        <w:docPartUnique/>
      </w:docPartObj>
    </w:sdtPr>
    <w:sdtEndPr>
      <w:rPr>
        <w:noProof/>
      </w:rPr>
    </w:sdtEndPr>
    <w:sdtContent>
      <w:p w14:paraId="252502A6" w14:textId="21BA7DCF" w:rsidR="008B1723" w:rsidRPr="0021503B" w:rsidRDefault="008B1723" w:rsidP="0021503B">
        <w:pPr>
          <w:pStyle w:val="Footer"/>
          <w:jc w:val="center"/>
        </w:pPr>
        <w:r>
          <w:fldChar w:fldCharType="begin"/>
        </w:r>
        <w:r>
          <w:instrText xml:space="preserve"> PAGE   \* MERGEFORMAT </w:instrText>
        </w:r>
        <w:r>
          <w:fldChar w:fldCharType="separate"/>
        </w:r>
        <w:r w:rsidR="002102EF">
          <w:rPr>
            <w:noProof/>
          </w:rPr>
          <w:t>13</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353338" w14:textId="77777777" w:rsidR="00665CF2" w:rsidRDefault="00665CF2" w:rsidP="008B1723">
      <w:pPr>
        <w:spacing w:after="0" w:line="240" w:lineRule="auto"/>
      </w:pPr>
      <w:r>
        <w:separator/>
      </w:r>
    </w:p>
  </w:footnote>
  <w:footnote w:type="continuationSeparator" w:id="0">
    <w:p w14:paraId="1E1CCC55" w14:textId="77777777" w:rsidR="00665CF2" w:rsidRDefault="00665CF2" w:rsidP="008B17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3E7A86"/>
    <w:multiLevelType w:val="hybridMultilevel"/>
    <w:tmpl w:val="46300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DFF"/>
    <w:rsid w:val="00001746"/>
    <w:rsid w:val="00003E08"/>
    <w:rsid w:val="00007726"/>
    <w:rsid w:val="00007CFF"/>
    <w:rsid w:val="00012847"/>
    <w:rsid w:val="00014DB7"/>
    <w:rsid w:val="00022F82"/>
    <w:rsid w:val="000241D0"/>
    <w:rsid w:val="00026C3A"/>
    <w:rsid w:val="00031D1B"/>
    <w:rsid w:val="000354C5"/>
    <w:rsid w:val="000404F6"/>
    <w:rsid w:val="00045E08"/>
    <w:rsid w:val="00046F56"/>
    <w:rsid w:val="00047543"/>
    <w:rsid w:val="0005313A"/>
    <w:rsid w:val="00053D6A"/>
    <w:rsid w:val="00056922"/>
    <w:rsid w:val="0006110F"/>
    <w:rsid w:val="000656B9"/>
    <w:rsid w:val="00072383"/>
    <w:rsid w:val="00073092"/>
    <w:rsid w:val="00074C5E"/>
    <w:rsid w:val="00082E8F"/>
    <w:rsid w:val="000869B5"/>
    <w:rsid w:val="0008724E"/>
    <w:rsid w:val="000873BA"/>
    <w:rsid w:val="000877C7"/>
    <w:rsid w:val="0009053B"/>
    <w:rsid w:val="000972C5"/>
    <w:rsid w:val="000A356A"/>
    <w:rsid w:val="000A4BF0"/>
    <w:rsid w:val="000B14F0"/>
    <w:rsid w:val="000B3321"/>
    <w:rsid w:val="000B5579"/>
    <w:rsid w:val="000C1D06"/>
    <w:rsid w:val="000C63D8"/>
    <w:rsid w:val="000D339B"/>
    <w:rsid w:val="000E03A2"/>
    <w:rsid w:val="000E1141"/>
    <w:rsid w:val="000E3A63"/>
    <w:rsid w:val="000E4B60"/>
    <w:rsid w:val="000E4C89"/>
    <w:rsid w:val="000E5CFD"/>
    <w:rsid w:val="000E7DA3"/>
    <w:rsid w:val="000F439D"/>
    <w:rsid w:val="000F4BE9"/>
    <w:rsid w:val="000F515A"/>
    <w:rsid w:val="000F62C0"/>
    <w:rsid w:val="001143A9"/>
    <w:rsid w:val="001143AF"/>
    <w:rsid w:val="00114AAD"/>
    <w:rsid w:val="00124588"/>
    <w:rsid w:val="00125DEA"/>
    <w:rsid w:val="00127436"/>
    <w:rsid w:val="00130590"/>
    <w:rsid w:val="00130ED3"/>
    <w:rsid w:val="00131C84"/>
    <w:rsid w:val="0013490C"/>
    <w:rsid w:val="00140462"/>
    <w:rsid w:val="00141152"/>
    <w:rsid w:val="0014494B"/>
    <w:rsid w:val="001507ED"/>
    <w:rsid w:val="00150C1B"/>
    <w:rsid w:val="001519B8"/>
    <w:rsid w:val="00160212"/>
    <w:rsid w:val="00161A26"/>
    <w:rsid w:val="00167656"/>
    <w:rsid w:val="00170A2A"/>
    <w:rsid w:val="001723F3"/>
    <w:rsid w:val="001724DA"/>
    <w:rsid w:val="00176CEB"/>
    <w:rsid w:val="001778C1"/>
    <w:rsid w:val="001812EB"/>
    <w:rsid w:val="0018461D"/>
    <w:rsid w:val="0019245D"/>
    <w:rsid w:val="001A13F9"/>
    <w:rsid w:val="001B295C"/>
    <w:rsid w:val="001B438E"/>
    <w:rsid w:val="001D3E84"/>
    <w:rsid w:val="001D7927"/>
    <w:rsid w:val="001E06F8"/>
    <w:rsid w:val="001E6BF8"/>
    <w:rsid w:val="001E77CC"/>
    <w:rsid w:val="001F2374"/>
    <w:rsid w:val="001F2444"/>
    <w:rsid w:val="001F25AD"/>
    <w:rsid w:val="001F56B8"/>
    <w:rsid w:val="001F61D2"/>
    <w:rsid w:val="001F7AC3"/>
    <w:rsid w:val="00204E07"/>
    <w:rsid w:val="0020700D"/>
    <w:rsid w:val="002102EF"/>
    <w:rsid w:val="002147C6"/>
    <w:rsid w:val="00214F1B"/>
    <w:rsid w:val="00214F26"/>
    <w:rsid w:val="0021503B"/>
    <w:rsid w:val="00230E5B"/>
    <w:rsid w:val="002340A5"/>
    <w:rsid w:val="002341E4"/>
    <w:rsid w:val="00234A9E"/>
    <w:rsid w:val="00237B76"/>
    <w:rsid w:val="00240598"/>
    <w:rsid w:val="0024360A"/>
    <w:rsid w:val="002448BE"/>
    <w:rsid w:val="00244954"/>
    <w:rsid w:val="002563DF"/>
    <w:rsid w:val="00262D53"/>
    <w:rsid w:val="00263FA2"/>
    <w:rsid w:val="00265858"/>
    <w:rsid w:val="002666D3"/>
    <w:rsid w:val="002672FC"/>
    <w:rsid w:val="002723B8"/>
    <w:rsid w:val="00274C97"/>
    <w:rsid w:val="002755C4"/>
    <w:rsid w:val="00290925"/>
    <w:rsid w:val="00291D8A"/>
    <w:rsid w:val="00297866"/>
    <w:rsid w:val="002A0522"/>
    <w:rsid w:val="002A22BD"/>
    <w:rsid w:val="002B03F5"/>
    <w:rsid w:val="002B0A5B"/>
    <w:rsid w:val="002B1328"/>
    <w:rsid w:val="002B43CB"/>
    <w:rsid w:val="002B5442"/>
    <w:rsid w:val="002B5D0B"/>
    <w:rsid w:val="002B5DF1"/>
    <w:rsid w:val="002B62F1"/>
    <w:rsid w:val="002B7492"/>
    <w:rsid w:val="002C1341"/>
    <w:rsid w:val="002C63E7"/>
    <w:rsid w:val="002C70A0"/>
    <w:rsid w:val="002D117B"/>
    <w:rsid w:val="002D382D"/>
    <w:rsid w:val="002D4BB7"/>
    <w:rsid w:val="002D4FEC"/>
    <w:rsid w:val="002D694A"/>
    <w:rsid w:val="002E09E4"/>
    <w:rsid w:val="002E155A"/>
    <w:rsid w:val="002E3878"/>
    <w:rsid w:val="002E7409"/>
    <w:rsid w:val="00301631"/>
    <w:rsid w:val="00304F34"/>
    <w:rsid w:val="00313D42"/>
    <w:rsid w:val="00314D9E"/>
    <w:rsid w:val="00314FB7"/>
    <w:rsid w:val="003173C2"/>
    <w:rsid w:val="003222EC"/>
    <w:rsid w:val="003313CF"/>
    <w:rsid w:val="003355D4"/>
    <w:rsid w:val="00340677"/>
    <w:rsid w:val="003410C0"/>
    <w:rsid w:val="003427F8"/>
    <w:rsid w:val="003429F0"/>
    <w:rsid w:val="00342D0E"/>
    <w:rsid w:val="00347E41"/>
    <w:rsid w:val="0035088C"/>
    <w:rsid w:val="003519D0"/>
    <w:rsid w:val="00352B1A"/>
    <w:rsid w:val="00353600"/>
    <w:rsid w:val="003545D4"/>
    <w:rsid w:val="00354E36"/>
    <w:rsid w:val="003551E6"/>
    <w:rsid w:val="003605D9"/>
    <w:rsid w:val="00371092"/>
    <w:rsid w:val="00371578"/>
    <w:rsid w:val="00371B18"/>
    <w:rsid w:val="0037318D"/>
    <w:rsid w:val="0037341D"/>
    <w:rsid w:val="00373B81"/>
    <w:rsid w:val="00376FAF"/>
    <w:rsid w:val="00377762"/>
    <w:rsid w:val="003803CE"/>
    <w:rsid w:val="00381B95"/>
    <w:rsid w:val="00385AA2"/>
    <w:rsid w:val="00391635"/>
    <w:rsid w:val="0039182A"/>
    <w:rsid w:val="00392293"/>
    <w:rsid w:val="00397923"/>
    <w:rsid w:val="003A58F2"/>
    <w:rsid w:val="003A6522"/>
    <w:rsid w:val="003A6F25"/>
    <w:rsid w:val="003B0BBF"/>
    <w:rsid w:val="003C0C7B"/>
    <w:rsid w:val="003C11CB"/>
    <w:rsid w:val="003C3A46"/>
    <w:rsid w:val="003C3BF3"/>
    <w:rsid w:val="003C785C"/>
    <w:rsid w:val="003D3CB1"/>
    <w:rsid w:val="003D3FF3"/>
    <w:rsid w:val="003E4955"/>
    <w:rsid w:val="003E6484"/>
    <w:rsid w:val="003E6853"/>
    <w:rsid w:val="003F1E10"/>
    <w:rsid w:val="003F7F11"/>
    <w:rsid w:val="004002AB"/>
    <w:rsid w:val="00401F71"/>
    <w:rsid w:val="004030A4"/>
    <w:rsid w:val="004044F6"/>
    <w:rsid w:val="00405051"/>
    <w:rsid w:val="004130FD"/>
    <w:rsid w:val="0041464D"/>
    <w:rsid w:val="00415192"/>
    <w:rsid w:val="004262EE"/>
    <w:rsid w:val="0042674D"/>
    <w:rsid w:val="00430A98"/>
    <w:rsid w:val="00434250"/>
    <w:rsid w:val="00434490"/>
    <w:rsid w:val="0044047F"/>
    <w:rsid w:val="00452061"/>
    <w:rsid w:val="00456C18"/>
    <w:rsid w:val="00460046"/>
    <w:rsid w:val="00460541"/>
    <w:rsid w:val="004618E0"/>
    <w:rsid w:val="00463454"/>
    <w:rsid w:val="00471EA0"/>
    <w:rsid w:val="00473741"/>
    <w:rsid w:val="004740CE"/>
    <w:rsid w:val="00477CB3"/>
    <w:rsid w:val="0048220D"/>
    <w:rsid w:val="00484D23"/>
    <w:rsid w:val="00485650"/>
    <w:rsid w:val="00490B90"/>
    <w:rsid w:val="004921EA"/>
    <w:rsid w:val="004946C6"/>
    <w:rsid w:val="004A3870"/>
    <w:rsid w:val="004A4505"/>
    <w:rsid w:val="004A5ACE"/>
    <w:rsid w:val="004A6298"/>
    <w:rsid w:val="004A6753"/>
    <w:rsid w:val="004B431C"/>
    <w:rsid w:val="004B566E"/>
    <w:rsid w:val="004C33BC"/>
    <w:rsid w:val="004C5D65"/>
    <w:rsid w:val="004D56CB"/>
    <w:rsid w:val="004E2FE9"/>
    <w:rsid w:val="004E3F1A"/>
    <w:rsid w:val="004E6538"/>
    <w:rsid w:val="004E7E8A"/>
    <w:rsid w:val="004F3001"/>
    <w:rsid w:val="004F457D"/>
    <w:rsid w:val="004F709D"/>
    <w:rsid w:val="004F7AD5"/>
    <w:rsid w:val="00505602"/>
    <w:rsid w:val="005056F0"/>
    <w:rsid w:val="0051071B"/>
    <w:rsid w:val="00510DBF"/>
    <w:rsid w:val="00511EC9"/>
    <w:rsid w:val="00514DFF"/>
    <w:rsid w:val="00522012"/>
    <w:rsid w:val="00522D4D"/>
    <w:rsid w:val="00525B8E"/>
    <w:rsid w:val="00530403"/>
    <w:rsid w:val="005304EA"/>
    <w:rsid w:val="0053179E"/>
    <w:rsid w:val="00534CA1"/>
    <w:rsid w:val="005439B1"/>
    <w:rsid w:val="00551963"/>
    <w:rsid w:val="00551AA8"/>
    <w:rsid w:val="0055572C"/>
    <w:rsid w:val="005563A7"/>
    <w:rsid w:val="005565B0"/>
    <w:rsid w:val="00561E8D"/>
    <w:rsid w:val="00566C21"/>
    <w:rsid w:val="00573F34"/>
    <w:rsid w:val="005744DF"/>
    <w:rsid w:val="00575D7B"/>
    <w:rsid w:val="00580260"/>
    <w:rsid w:val="00583895"/>
    <w:rsid w:val="005879F9"/>
    <w:rsid w:val="00592151"/>
    <w:rsid w:val="00592BC1"/>
    <w:rsid w:val="005957CF"/>
    <w:rsid w:val="00596C1E"/>
    <w:rsid w:val="005A35D8"/>
    <w:rsid w:val="005A6291"/>
    <w:rsid w:val="005B0CEA"/>
    <w:rsid w:val="005B4462"/>
    <w:rsid w:val="005C21EB"/>
    <w:rsid w:val="005C597C"/>
    <w:rsid w:val="005C69A6"/>
    <w:rsid w:val="005D286E"/>
    <w:rsid w:val="005D6B62"/>
    <w:rsid w:val="005E4CF1"/>
    <w:rsid w:val="005E792B"/>
    <w:rsid w:val="005E79D0"/>
    <w:rsid w:val="005F0276"/>
    <w:rsid w:val="005F1FDD"/>
    <w:rsid w:val="005F4B9D"/>
    <w:rsid w:val="00602B38"/>
    <w:rsid w:val="0061381F"/>
    <w:rsid w:val="0061436D"/>
    <w:rsid w:val="00617D39"/>
    <w:rsid w:val="00617DDE"/>
    <w:rsid w:val="006218F6"/>
    <w:rsid w:val="00624980"/>
    <w:rsid w:val="00635025"/>
    <w:rsid w:val="0064016D"/>
    <w:rsid w:val="0064094D"/>
    <w:rsid w:val="00647340"/>
    <w:rsid w:val="0064759F"/>
    <w:rsid w:val="00651749"/>
    <w:rsid w:val="00653D91"/>
    <w:rsid w:val="00653FD8"/>
    <w:rsid w:val="0065549D"/>
    <w:rsid w:val="00655B01"/>
    <w:rsid w:val="00656BF5"/>
    <w:rsid w:val="0066176C"/>
    <w:rsid w:val="00662C6C"/>
    <w:rsid w:val="00665CF2"/>
    <w:rsid w:val="006710C9"/>
    <w:rsid w:val="00671849"/>
    <w:rsid w:val="006754B9"/>
    <w:rsid w:val="006821AE"/>
    <w:rsid w:val="00683103"/>
    <w:rsid w:val="00683C6B"/>
    <w:rsid w:val="006842F4"/>
    <w:rsid w:val="0068660E"/>
    <w:rsid w:val="00694EFA"/>
    <w:rsid w:val="00697ED4"/>
    <w:rsid w:val="006A0F87"/>
    <w:rsid w:val="006A2596"/>
    <w:rsid w:val="006B258A"/>
    <w:rsid w:val="006B43F5"/>
    <w:rsid w:val="006B5083"/>
    <w:rsid w:val="006B7072"/>
    <w:rsid w:val="006C39C9"/>
    <w:rsid w:val="006C41FD"/>
    <w:rsid w:val="006D67DC"/>
    <w:rsid w:val="006E11AF"/>
    <w:rsid w:val="006E13B9"/>
    <w:rsid w:val="006E189C"/>
    <w:rsid w:val="006E19E2"/>
    <w:rsid w:val="006E37D8"/>
    <w:rsid w:val="006E7B61"/>
    <w:rsid w:val="006F2C4F"/>
    <w:rsid w:val="006F2F5D"/>
    <w:rsid w:val="006F5535"/>
    <w:rsid w:val="006F69F3"/>
    <w:rsid w:val="00700B3F"/>
    <w:rsid w:val="0070201C"/>
    <w:rsid w:val="0070591F"/>
    <w:rsid w:val="00712872"/>
    <w:rsid w:val="00714314"/>
    <w:rsid w:val="00716D25"/>
    <w:rsid w:val="00717AA8"/>
    <w:rsid w:val="00721EA6"/>
    <w:rsid w:val="00722857"/>
    <w:rsid w:val="00732B36"/>
    <w:rsid w:val="00741EC9"/>
    <w:rsid w:val="007456C5"/>
    <w:rsid w:val="00745711"/>
    <w:rsid w:val="0074724F"/>
    <w:rsid w:val="007472E0"/>
    <w:rsid w:val="00750C65"/>
    <w:rsid w:val="00755C15"/>
    <w:rsid w:val="00761F18"/>
    <w:rsid w:val="00764300"/>
    <w:rsid w:val="0076476F"/>
    <w:rsid w:val="00765E1E"/>
    <w:rsid w:val="00786271"/>
    <w:rsid w:val="00786F14"/>
    <w:rsid w:val="00790C64"/>
    <w:rsid w:val="00791AA0"/>
    <w:rsid w:val="007955D1"/>
    <w:rsid w:val="0079634E"/>
    <w:rsid w:val="007A18D4"/>
    <w:rsid w:val="007A6675"/>
    <w:rsid w:val="007B05DD"/>
    <w:rsid w:val="007C13D0"/>
    <w:rsid w:val="007C3524"/>
    <w:rsid w:val="007D4CA4"/>
    <w:rsid w:val="007D77A5"/>
    <w:rsid w:val="007E02EB"/>
    <w:rsid w:val="007E7456"/>
    <w:rsid w:val="007F174A"/>
    <w:rsid w:val="0080106A"/>
    <w:rsid w:val="00802703"/>
    <w:rsid w:val="00803E5F"/>
    <w:rsid w:val="008105D8"/>
    <w:rsid w:val="00810C33"/>
    <w:rsid w:val="00813031"/>
    <w:rsid w:val="00815C6F"/>
    <w:rsid w:val="0081714C"/>
    <w:rsid w:val="00823476"/>
    <w:rsid w:val="00827697"/>
    <w:rsid w:val="00830494"/>
    <w:rsid w:val="00830990"/>
    <w:rsid w:val="00832E67"/>
    <w:rsid w:val="0083634B"/>
    <w:rsid w:val="00843475"/>
    <w:rsid w:val="00845230"/>
    <w:rsid w:val="00845BF9"/>
    <w:rsid w:val="008508A7"/>
    <w:rsid w:val="00851EE3"/>
    <w:rsid w:val="0085446A"/>
    <w:rsid w:val="0085498C"/>
    <w:rsid w:val="008572DD"/>
    <w:rsid w:val="0086020E"/>
    <w:rsid w:val="008638D5"/>
    <w:rsid w:val="00864248"/>
    <w:rsid w:val="00866682"/>
    <w:rsid w:val="00867CB7"/>
    <w:rsid w:val="00876DC7"/>
    <w:rsid w:val="00897B61"/>
    <w:rsid w:val="008A045E"/>
    <w:rsid w:val="008A1742"/>
    <w:rsid w:val="008A20DE"/>
    <w:rsid w:val="008A5D66"/>
    <w:rsid w:val="008A7DC5"/>
    <w:rsid w:val="008B1723"/>
    <w:rsid w:val="008B235C"/>
    <w:rsid w:val="008B4F97"/>
    <w:rsid w:val="008B63AC"/>
    <w:rsid w:val="008B640E"/>
    <w:rsid w:val="008B6F2A"/>
    <w:rsid w:val="008B71DD"/>
    <w:rsid w:val="008B7E08"/>
    <w:rsid w:val="008D0F70"/>
    <w:rsid w:val="008D4A2A"/>
    <w:rsid w:val="008E0B26"/>
    <w:rsid w:val="008E1119"/>
    <w:rsid w:val="008E6AAB"/>
    <w:rsid w:val="008E7929"/>
    <w:rsid w:val="00904886"/>
    <w:rsid w:val="009056E0"/>
    <w:rsid w:val="00905D18"/>
    <w:rsid w:val="00913191"/>
    <w:rsid w:val="00913BE3"/>
    <w:rsid w:val="00921410"/>
    <w:rsid w:val="00922C5C"/>
    <w:rsid w:val="009240E4"/>
    <w:rsid w:val="00925AD8"/>
    <w:rsid w:val="0092682E"/>
    <w:rsid w:val="00926F8F"/>
    <w:rsid w:val="00931220"/>
    <w:rsid w:val="009318DA"/>
    <w:rsid w:val="009469A4"/>
    <w:rsid w:val="00947340"/>
    <w:rsid w:val="00947DAA"/>
    <w:rsid w:val="009529FE"/>
    <w:rsid w:val="009606B5"/>
    <w:rsid w:val="00961579"/>
    <w:rsid w:val="00962BF2"/>
    <w:rsid w:val="00964D35"/>
    <w:rsid w:val="00965DD7"/>
    <w:rsid w:val="0097398F"/>
    <w:rsid w:val="00976DED"/>
    <w:rsid w:val="00984E4B"/>
    <w:rsid w:val="00985ADA"/>
    <w:rsid w:val="00996914"/>
    <w:rsid w:val="00997937"/>
    <w:rsid w:val="009A65BC"/>
    <w:rsid w:val="009B0C3E"/>
    <w:rsid w:val="009B1478"/>
    <w:rsid w:val="009B4841"/>
    <w:rsid w:val="009C01B4"/>
    <w:rsid w:val="009C23F8"/>
    <w:rsid w:val="009D1193"/>
    <w:rsid w:val="009D13FD"/>
    <w:rsid w:val="009E05D9"/>
    <w:rsid w:val="009E77B3"/>
    <w:rsid w:val="009F0C0F"/>
    <w:rsid w:val="009F291D"/>
    <w:rsid w:val="00A00D05"/>
    <w:rsid w:val="00A059E7"/>
    <w:rsid w:val="00A07909"/>
    <w:rsid w:val="00A14794"/>
    <w:rsid w:val="00A1571E"/>
    <w:rsid w:val="00A406F2"/>
    <w:rsid w:val="00A421AB"/>
    <w:rsid w:val="00A47177"/>
    <w:rsid w:val="00A50188"/>
    <w:rsid w:val="00A53164"/>
    <w:rsid w:val="00A61DC6"/>
    <w:rsid w:val="00A668F3"/>
    <w:rsid w:val="00A66E0B"/>
    <w:rsid w:val="00A705E3"/>
    <w:rsid w:val="00A73F92"/>
    <w:rsid w:val="00A74059"/>
    <w:rsid w:val="00A94541"/>
    <w:rsid w:val="00A962D2"/>
    <w:rsid w:val="00AA223F"/>
    <w:rsid w:val="00AA4278"/>
    <w:rsid w:val="00AA44AB"/>
    <w:rsid w:val="00AA6F4A"/>
    <w:rsid w:val="00AB06AB"/>
    <w:rsid w:val="00AB2843"/>
    <w:rsid w:val="00AB2D06"/>
    <w:rsid w:val="00AB685E"/>
    <w:rsid w:val="00AB6B87"/>
    <w:rsid w:val="00AC0FA9"/>
    <w:rsid w:val="00AC1F7F"/>
    <w:rsid w:val="00AC2212"/>
    <w:rsid w:val="00AC66D7"/>
    <w:rsid w:val="00AD1BE5"/>
    <w:rsid w:val="00AD3F6A"/>
    <w:rsid w:val="00AD5DDF"/>
    <w:rsid w:val="00AD7FC1"/>
    <w:rsid w:val="00AE09B9"/>
    <w:rsid w:val="00AE100E"/>
    <w:rsid w:val="00AE14D2"/>
    <w:rsid w:val="00AE37F6"/>
    <w:rsid w:val="00AE70C3"/>
    <w:rsid w:val="00AF4572"/>
    <w:rsid w:val="00AF512D"/>
    <w:rsid w:val="00AF64D2"/>
    <w:rsid w:val="00AF7360"/>
    <w:rsid w:val="00B02D64"/>
    <w:rsid w:val="00B04A24"/>
    <w:rsid w:val="00B11BA0"/>
    <w:rsid w:val="00B15533"/>
    <w:rsid w:val="00B15A57"/>
    <w:rsid w:val="00B15B46"/>
    <w:rsid w:val="00B37253"/>
    <w:rsid w:val="00B3785B"/>
    <w:rsid w:val="00B41566"/>
    <w:rsid w:val="00B4189D"/>
    <w:rsid w:val="00B42200"/>
    <w:rsid w:val="00B7025B"/>
    <w:rsid w:val="00B739D3"/>
    <w:rsid w:val="00B753ED"/>
    <w:rsid w:val="00B826D1"/>
    <w:rsid w:val="00B83123"/>
    <w:rsid w:val="00B83E48"/>
    <w:rsid w:val="00B8567A"/>
    <w:rsid w:val="00B87F81"/>
    <w:rsid w:val="00B927E9"/>
    <w:rsid w:val="00B94D48"/>
    <w:rsid w:val="00BA188D"/>
    <w:rsid w:val="00BA2693"/>
    <w:rsid w:val="00BA2A2A"/>
    <w:rsid w:val="00BA5644"/>
    <w:rsid w:val="00BB346A"/>
    <w:rsid w:val="00BB7AE3"/>
    <w:rsid w:val="00BC3E9A"/>
    <w:rsid w:val="00BC5F35"/>
    <w:rsid w:val="00BC7BE0"/>
    <w:rsid w:val="00BD0593"/>
    <w:rsid w:val="00BD0E89"/>
    <w:rsid w:val="00BD191A"/>
    <w:rsid w:val="00BD36D2"/>
    <w:rsid w:val="00BD3B3B"/>
    <w:rsid w:val="00BD6092"/>
    <w:rsid w:val="00BE03E5"/>
    <w:rsid w:val="00BE1AC3"/>
    <w:rsid w:val="00BE48C2"/>
    <w:rsid w:val="00BE68E9"/>
    <w:rsid w:val="00BE78CE"/>
    <w:rsid w:val="00BF4572"/>
    <w:rsid w:val="00BF5D13"/>
    <w:rsid w:val="00BF6F1E"/>
    <w:rsid w:val="00BF73FE"/>
    <w:rsid w:val="00BF7BE6"/>
    <w:rsid w:val="00C0011B"/>
    <w:rsid w:val="00C01E89"/>
    <w:rsid w:val="00C026D2"/>
    <w:rsid w:val="00C03608"/>
    <w:rsid w:val="00C03769"/>
    <w:rsid w:val="00C05C8E"/>
    <w:rsid w:val="00C1137D"/>
    <w:rsid w:val="00C132DA"/>
    <w:rsid w:val="00C17B9C"/>
    <w:rsid w:val="00C2096A"/>
    <w:rsid w:val="00C3344B"/>
    <w:rsid w:val="00C347B8"/>
    <w:rsid w:val="00C34BF3"/>
    <w:rsid w:val="00C42A01"/>
    <w:rsid w:val="00C44386"/>
    <w:rsid w:val="00C45B1A"/>
    <w:rsid w:val="00C525B3"/>
    <w:rsid w:val="00C5495D"/>
    <w:rsid w:val="00C561D1"/>
    <w:rsid w:val="00C65132"/>
    <w:rsid w:val="00C6731B"/>
    <w:rsid w:val="00C75478"/>
    <w:rsid w:val="00C816E0"/>
    <w:rsid w:val="00C82B0A"/>
    <w:rsid w:val="00C84548"/>
    <w:rsid w:val="00C865D3"/>
    <w:rsid w:val="00C91B25"/>
    <w:rsid w:val="00C91CBC"/>
    <w:rsid w:val="00C9761B"/>
    <w:rsid w:val="00CA5CBF"/>
    <w:rsid w:val="00CB1748"/>
    <w:rsid w:val="00CB21DC"/>
    <w:rsid w:val="00CB3902"/>
    <w:rsid w:val="00CB3C9B"/>
    <w:rsid w:val="00CB766C"/>
    <w:rsid w:val="00CB7953"/>
    <w:rsid w:val="00CC2157"/>
    <w:rsid w:val="00CC301F"/>
    <w:rsid w:val="00CC6CDE"/>
    <w:rsid w:val="00CD43DC"/>
    <w:rsid w:val="00CD46E6"/>
    <w:rsid w:val="00CD4E79"/>
    <w:rsid w:val="00CD4FEA"/>
    <w:rsid w:val="00CD67AF"/>
    <w:rsid w:val="00CE1263"/>
    <w:rsid w:val="00CE2B26"/>
    <w:rsid w:val="00CE5775"/>
    <w:rsid w:val="00CF0BB0"/>
    <w:rsid w:val="00CF1064"/>
    <w:rsid w:val="00CF3736"/>
    <w:rsid w:val="00CF5601"/>
    <w:rsid w:val="00D025FE"/>
    <w:rsid w:val="00D0496C"/>
    <w:rsid w:val="00D04E91"/>
    <w:rsid w:val="00D059C1"/>
    <w:rsid w:val="00D10541"/>
    <w:rsid w:val="00D13C95"/>
    <w:rsid w:val="00D17DCB"/>
    <w:rsid w:val="00D22B95"/>
    <w:rsid w:val="00D255CF"/>
    <w:rsid w:val="00D255E1"/>
    <w:rsid w:val="00D37210"/>
    <w:rsid w:val="00D41C85"/>
    <w:rsid w:val="00D42901"/>
    <w:rsid w:val="00D43BB5"/>
    <w:rsid w:val="00D43FBC"/>
    <w:rsid w:val="00D450D4"/>
    <w:rsid w:val="00D469AE"/>
    <w:rsid w:val="00D518A8"/>
    <w:rsid w:val="00D54999"/>
    <w:rsid w:val="00D6102A"/>
    <w:rsid w:val="00D63509"/>
    <w:rsid w:val="00D643FE"/>
    <w:rsid w:val="00D8628F"/>
    <w:rsid w:val="00D86B1B"/>
    <w:rsid w:val="00D872BA"/>
    <w:rsid w:val="00D87CEE"/>
    <w:rsid w:val="00D95A46"/>
    <w:rsid w:val="00DA44ED"/>
    <w:rsid w:val="00DA73D4"/>
    <w:rsid w:val="00DB16AC"/>
    <w:rsid w:val="00DB54C5"/>
    <w:rsid w:val="00DB5886"/>
    <w:rsid w:val="00DB6EB9"/>
    <w:rsid w:val="00DC0B5D"/>
    <w:rsid w:val="00DC1B16"/>
    <w:rsid w:val="00DC34F4"/>
    <w:rsid w:val="00DC6EC2"/>
    <w:rsid w:val="00DC72B0"/>
    <w:rsid w:val="00DD1894"/>
    <w:rsid w:val="00DD77DF"/>
    <w:rsid w:val="00DE05CD"/>
    <w:rsid w:val="00DE1DA7"/>
    <w:rsid w:val="00DF66FF"/>
    <w:rsid w:val="00DF7254"/>
    <w:rsid w:val="00DF7B82"/>
    <w:rsid w:val="00E053A4"/>
    <w:rsid w:val="00E101AD"/>
    <w:rsid w:val="00E10DD8"/>
    <w:rsid w:val="00E10F25"/>
    <w:rsid w:val="00E11B8A"/>
    <w:rsid w:val="00E126B3"/>
    <w:rsid w:val="00E12DFB"/>
    <w:rsid w:val="00E13DDB"/>
    <w:rsid w:val="00E14503"/>
    <w:rsid w:val="00E16573"/>
    <w:rsid w:val="00E200CA"/>
    <w:rsid w:val="00E20BE0"/>
    <w:rsid w:val="00E26BAF"/>
    <w:rsid w:val="00E30EC1"/>
    <w:rsid w:val="00E335D3"/>
    <w:rsid w:val="00E33696"/>
    <w:rsid w:val="00E364A9"/>
    <w:rsid w:val="00E4031B"/>
    <w:rsid w:val="00E513B0"/>
    <w:rsid w:val="00E51C11"/>
    <w:rsid w:val="00E545A4"/>
    <w:rsid w:val="00E605A2"/>
    <w:rsid w:val="00E648EF"/>
    <w:rsid w:val="00E67631"/>
    <w:rsid w:val="00E716AC"/>
    <w:rsid w:val="00E7487D"/>
    <w:rsid w:val="00E77FF4"/>
    <w:rsid w:val="00E84B23"/>
    <w:rsid w:val="00E84FB0"/>
    <w:rsid w:val="00E908B0"/>
    <w:rsid w:val="00E91053"/>
    <w:rsid w:val="00E931B3"/>
    <w:rsid w:val="00E93DCC"/>
    <w:rsid w:val="00EA7869"/>
    <w:rsid w:val="00EC48C1"/>
    <w:rsid w:val="00EC56A0"/>
    <w:rsid w:val="00EC7990"/>
    <w:rsid w:val="00ED0C8E"/>
    <w:rsid w:val="00ED2B04"/>
    <w:rsid w:val="00ED7C54"/>
    <w:rsid w:val="00EE19B5"/>
    <w:rsid w:val="00EE42BD"/>
    <w:rsid w:val="00EE4D36"/>
    <w:rsid w:val="00EE56CE"/>
    <w:rsid w:val="00F101B2"/>
    <w:rsid w:val="00F23473"/>
    <w:rsid w:val="00F304DA"/>
    <w:rsid w:val="00F33770"/>
    <w:rsid w:val="00F34EE3"/>
    <w:rsid w:val="00F43B93"/>
    <w:rsid w:val="00F44DB1"/>
    <w:rsid w:val="00F62935"/>
    <w:rsid w:val="00F63CCC"/>
    <w:rsid w:val="00F6709A"/>
    <w:rsid w:val="00F67FB5"/>
    <w:rsid w:val="00F77459"/>
    <w:rsid w:val="00F81EA2"/>
    <w:rsid w:val="00F837B8"/>
    <w:rsid w:val="00F83EB1"/>
    <w:rsid w:val="00F8473F"/>
    <w:rsid w:val="00F9081D"/>
    <w:rsid w:val="00F91BB7"/>
    <w:rsid w:val="00FA1894"/>
    <w:rsid w:val="00FA3309"/>
    <w:rsid w:val="00FA5AED"/>
    <w:rsid w:val="00FB12B2"/>
    <w:rsid w:val="00FB49A0"/>
    <w:rsid w:val="00FC21BB"/>
    <w:rsid w:val="00FE1A7B"/>
    <w:rsid w:val="00FE546C"/>
    <w:rsid w:val="00FF2C78"/>
    <w:rsid w:val="00FF36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19C77"/>
  <w15:docId w15:val="{B7FABE3B-0461-45D0-B746-EA1ACC3F3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2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vi-VN"/>
    </w:rPr>
  </w:style>
  <w:style w:type="paragraph" w:styleId="Heading1">
    <w:name w:val="heading 1"/>
    <w:basedOn w:val="Normal"/>
    <w:next w:val="Normal"/>
    <w:link w:val="Heading1Char"/>
    <w:uiPriority w:val="9"/>
    <w:qFormat/>
    <w:rsid w:val="00514D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14D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14D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14D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14D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14D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4D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4D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4D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DFF"/>
    <w:rPr>
      <w:rFonts w:asciiTheme="majorHAnsi" w:eastAsiaTheme="majorEastAsia" w:hAnsiTheme="majorHAnsi" w:cstheme="majorBidi"/>
      <w:color w:val="2F5496" w:themeColor="accent1" w:themeShade="BF"/>
      <w:sz w:val="40"/>
      <w:szCs w:val="40"/>
      <w:lang w:val="vi-VN"/>
    </w:rPr>
  </w:style>
  <w:style w:type="character" w:customStyle="1" w:styleId="Heading2Char">
    <w:name w:val="Heading 2 Char"/>
    <w:basedOn w:val="DefaultParagraphFont"/>
    <w:link w:val="Heading2"/>
    <w:uiPriority w:val="9"/>
    <w:semiHidden/>
    <w:rsid w:val="00514DFF"/>
    <w:rPr>
      <w:rFonts w:asciiTheme="majorHAnsi" w:eastAsiaTheme="majorEastAsia" w:hAnsiTheme="majorHAnsi" w:cstheme="majorBidi"/>
      <w:color w:val="2F5496" w:themeColor="accent1" w:themeShade="BF"/>
      <w:sz w:val="32"/>
      <w:szCs w:val="32"/>
      <w:lang w:val="vi-VN"/>
    </w:rPr>
  </w:style>
  <w:style w:type="character" w:customStyle="1" w:styleId="Heading3Char">
    <w:name w:val="Heading 3 Char"/>
    <w:basedOn w:val="DefaultParagraphFont"/>
    <w:link w:val="Heading3"/>
    <w:uiPriority w:val="9"/>
    <w:semiHidden/>
    <w:rsid w:val="00514DFF"/>
    <w:rPr>
      <w:rFonts w:eastAsiaTheme="majorEastAsia" w:cstheme="majorBidi"/>
      <w:color w:val="2F5496" w:themeColor="accent1" w:themeShade="BF"/>
      <w:sz w:val="28"/>
      <w:szCs w:val="28"/>
      <w:lang w:val="vi-VN"/>
    </w:rPr>
  </w:style>
  <w:style w:type="character" w:customStyle="1" w:styleId="Heading4Char">
    <w:name w:val="Heading 4 Char"/>
    <w:basedOn w:val="DefaultParagraphFont"/>
    <w:link w:val="Heading4"/>
    <w:uiPriority w:val="9"/>
    <w:semiHidden/>
    <w:rsid w:val="00514DFF"/>
    <w:rPr>
      <w:rFonts w:eastAsiaTheme="majorEastAsia" w:cstheme="majorBidi"/>
      <w:i/>
      <w:iCs/>
      <w:color w:val="2F5496" w:themeColor="accent1" w:themeShade="BF"/>
      <w:lang w:val="vi-VN"/>
    </w:rPr>
  </w:style>
  <w:style w:type="character" w:customStyle="1" w:styleId="Heading5Char">
    <w:name w:val="Heading 5 Char"/>
    <w:basedOn w:val="DefaultParagraphFont"/>
    <w:link w:val="Heading5"/>
    <w:uiPriority w:val="9"/>
    <w:semiHidden/>
    <w:rsid w:val="00514DFF"/>
    <w:rPr>
      <w:rFonts w:eastAsiaTheme="majorEastAsia" w:cstheme="majorBidi"/>
      <w:color w:val="2F5496" w:themeColor="accent1" w:themeShade="BF"/>
      <w:lang w:val="vi-VN"/>
    </w:rPr>
  </w:style>
  <w:style w:type="character" w:customStyle="1" w:styleId="Heading6Char">
    <w:name w:val="Heading 6 Char"/>
    <w:basedOn w:val="DefaultParagraphFont"/>
    <w:link w:val="Heading6"/>
    <w:uiPriority w:val="9"/>
    <w:semiHidden/>
    <w:rsid w:val="00514DFF"/>
    <w:rPr>
      <w:rFonts w:eastAsiaTheme="majorEastAsia" w:cstheme="majorBidi"/>
      <w:i/>
      <w:iCs/>
      <w:color w:val="595959" w:themeColor="text1" w:themeTint="A6"/>
      <w:lang w:val="vi-VN"/>
    </w:rPr>
  </w:style>
  <w:style w:type="character" w:customStyle="1" w:styleId="Heading7Char">
    <w:name w:val="Heading 7 Char"/>
    <w:basedOn w:val="DefaultParagraphFont"/>
    <w:link w:val="Heading7"/>
    <w:uiPriority w:val="9"/>
    <w:semiHidden/>
    <w:rsid w:val="00514DFF"/>
    <w:rPr>
      <w:rFonts w:eastAsiaTheme="majorEastAsia" w:cstheme="majorBidi"/>
      <w:color w:val="595959" w:themeColor="text1" w:themeTint="A6"/>
      <w:lang w:val="vi-VN"/>
    </w:rPr>
  </w:style>
  <w:style w:type="character" w:customStyle="1" w:styleId="Heading8Char">
    <w:name w:val="Heading 8 Char"/>
    <w:basedOn w:val="DefaultParagraphFont"/>
    <w:link w:val="Heading8"/>
    <w:uiPriority w:val="9"/>
    <w:semiHidden/>
    <w:rsid w:val="00514DFF"/>
    <w:rPr>
      <w:rFonts w:eastAsiaTheme="majorEastAsia" w:cstheme="majorBidi"/>
      <w:i/>
      <w:iCs/>
      <w:color w:val="272727" w:themeColor="text1" w:themeTint="D8"/>
      <w:lang w:val="vi-VN"/>
    </w:rPr>
  </w:style>
  <w:style w:type="character" w:customStyle="1" w:styleId="Heading9Char">
    <w:name w:val="Heading 9 Char"/>
    <w:basedOn w:val="DefaultParagraphFont"/>
    <w:link w:val="Heading9"/>
    <w:uiPriority w:val="9"/>
    <w:semiHidden/>
    <w:rsid w:val="00514DFF"/>
    <w:rPr>
      <w:rFonts w:eastAsiaTheme="majorEastAsia" w:cstheme="majorBidi"/>
      <w:color w:val="272727" w:themeColor="text1" w:themeTint="D8"/>
      <w:lang w:val="vi-VN"/>
    </w:rPr>
  </w:style>
  <w:style w:type="paragraph" w:styleId="Title">
    <w:name w:val="Title"/>
    <w:basedOn w:val="Normal"/>
    <w:next w:val="Normal"/>
    <w:link w:val="TitleChar"/>
    <w:uiPriority w:val="10"/>
    <w:qFormat/>
    <w:rsid w:val="00514D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4DFF"/>
    <w:rPr>
      <w:rFonts w:asciiTheme="majorHAnsi" w:eastAsiaTheme="majorEastAsia" w:hAnsiTheme="majorHAnsi" w:cstheme="majorBidi"/>
      <w:spacing w:val="-10"/>
      <w:kern w:val="28"/>
      <w:sz w:val="56"/>
      <w:szCs w:val="56"/>
      <w:lang w:val="vi-VN"/>
    </w:rPr>
  </w:style>
  <w:style w:type="paragraph" w:styleId="Subtitle">
    <w:name w:val="Subtitle"/>
    <w:basedOn w:val="Normal"/>
    <w:next w:val="Normal"/>
    <w:link w:val="SubtitleChar"/>
    <w:uiPriority w:val="11"/>
    <w:qFormat/>
    <w:rsid w:val="00514DF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4DFF"/>
    <w:rPr>
      <w:rFonts w:eastAsiaTheme="majorEastAsia" w:cstheme="majorBidi"/>
      <w:color w:val="595959" w:themeColor="text1" w:themeTint="A6"/>
      <w:spacing w:val="15"/>
      <w:sz w:val="28"/>
      <w:szCs w:val="28"/>
      <w:lang w:val="vi-VN"/>
    </w:rPr>
  </w:style>
  <w:style w:type="paragraph" w:styleId="Quote">
    <w:name w:val="Quote"/>
    <w:basedOn w:val="Normal"/>
    <w:next w:val="Normal"/>
    <w:link w:val="QuoteChar"/>
    <w:uiPriority w:val="29"/>
    <w:qFormat/>
    <w:rsid w:val="00514DF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14DFF"/>
    <w:rPr>
      <w:i/>
      <w:iCs/>
      <w:color w:val="404040" w:themeColor="text1" w:themeTint="BF"/>
      <w:lang w:val="vi-VN"/>
    </w:rPr>
  </w:style>
  <w:style w:type="paragraph" w:styleId="ListParagraph">
    <w:name w:val="List Paragraph"/>
    <w:basedOn w:val="Normal"/>
    <w:uiPriority w:val="34"/>
    <w:qFormat/>
    <w:rsid w:val="00514DFF"/>
    <w:pPr>
      <w:ind w:left="720"/>
      <w:contextualSpacing/>
    </w:pPr>
  </w:style>
  <w:style w:type="character" w:styleId="IntenseEmphasis">
    <w:name w:val="Intense Emphasis"/>
    <w:basedOn w:val="DefaultParagraphFont"/>
    <w:uiPriority w:val="21"/>
    <w:qFormat/>
    <w:rsid w:val="00514DFF"/>
    <w:rPr>
      <w:i/>
      <w:iCs/>
      <w:color w:val="2F5496" w:themeColor="accent1" w:themeShade="BF"/>
    </w:rPr>
  </w:style>
  <w:style w:type="paragraph" w:styleId="IntenseQuote">
    <w:name w:val="Intense Quote"/>
    <w:basedOn w:val="Normal"/>
    <w:next w:val="Normal"/>
    <w:link w:val="IntenseQuoteChar"/>
    <w:uiPriority w:val="30"/>
    <w:qFormat/>
    <w:rsid w:val="00514D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14DFF"/>
    <w:rPr>
      <w:i/>
      <w:iCs/>
      <w:color w:val="2F5496" w:themeColor="accent1" w:themeShade="BF"/>
      <w:lang w:val="vi-VN"/>
    </w:rPr>
  </w:style>
  <w:style w:type="character" w:styleId="IntenseReference">
    <w:name w:val="Intense Reference"/>
    <w:basedOn w:val="DefaultParagraphFont"/>
    <w:uiPriority w:val="32"/>
    <w:qFormat/>
    <w:rsid w:val="00514DFF"/>
    <w:rPr>
      <w:b/>
      <w:bCs/>
      <w:smallCaps/>
      <w:color w:val="2F5496" w:themeColor="accent1" w:themeShade="BF"/>
      <w:spacing w:val="5"/>
    </w:rPr>
  </w:style>
  <w:style w:type="table" w:styleId="TableGrid">
    <w:name w:val="Table Grid"/>
    <w:basedOn w:val="TableNormal"/>
    <w:uiPriority w:val="39"/>
    <w:rsid w:val="008171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B37253"/>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Hyperlink">
    <w:name w:val="Hyperlink"/>
    <w:basedOn w:val="DefaultParagraphFont"/>
    <w:uiPriority w:val="99"/>
    <w:semiHidden/>
    <w:unhideWhenUsed/>
    <w:rsid w:val="00B37253"/>
    <w:rPr>
      <w:color w:val="0000FF"/>
      <w:u w:val="single"/>
    </w:rPr>
  </w:style>
  <w:style w:type="paragraph" w:styleId="BalloonText">
    <w:name w:val="Balloon Text"/>
    <w:basedOn w:val="Normal"/>
    <w:link w:val="BalloonTextChar"/>
    <w:uiPriority w:val="99"/>
    <w:semiHidden/>
    <w:unhideWhenUsed/>
    <w:rsid w:val="00E908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08B0"/>
    <w:rPr>
      <w:rFonts w:ascii="Segoe UI" w:hAnsi="Segoe UI" w:cs="Segoe UI"/>
      <w:sz w:val="18"/>
      <w:szCs w:val="18"/>
      <w:lang w:val="vi-VN"/>
    </w:rPr>
  </w:style>
  <w:style w:type="paragraph" w:styleId="Header">
    <w:name w:val="header"/>
    <w:basedOn w:val="Normal"/>
    <w:link w:val="HeaderChar"/>
    <w:uiPriority w:val="99"/>
    <w:unhideWhenUsed/>
    <w:rsid w:val="008B17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723"/>
    <w:rPr>
      <w:lang w:val="vi-VN"/>
    </w:rPr>
  </w:style>
  <w:style w:type="paragraph" w:styleId="Footer">
    <w:name w:val="footer"/>
    <w:basedOn w:val="Normal"/>
    <w:link w:val="FooterChar"/>
    <w:uiPriority w:val="99"/>
    <w:unhideWhenUsed/>
    <w:rsid w:val="008B17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723"/>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36685">
      <w:bodyDiv w:val="1"/>
      <w:marLeft w:val="0"/>
      <w:marRight w:val="0"/>
      <w:marTop w:val="0"/>
      <w:marBottom w:val="0"/>
      <w:divBdr>
        <w:top w:val="none" w:sz="0" w:space="0" w:color="auto"/>
        <w:left w:val="none" w:sz="0" w:space="0" w:color="auto"/>
        <w:bottom w:val="none" w:sz="0" w:space="0" w:color="auto"/>
        <w:right w:val="none" w:sz="0" w:space="0" w:color="auto"/>
      </w:divBdr>
    </w:div>
    <w:div w:id="75367911">
      <w:bodyDiv w:val="1"/>
      <w:marLeft w:val="0"/>
      <w:marRight w:val="0"/>
      <w:marTop w:val="0"/>
      <w:marBottom w:val="0"/>
      <w:divBdr>
        <w:top w:val="none" w:sz="0" w:space="0" w:color="auto"/>
        <w:left w:val="none" w:sz="0" w:space="0" w:color="auto"/>
        <w:bottom w:val="none" w:sz="0" w:space="0" w:color="auto"/>
        <w:right w:val="none" w:sz="0" w:space="0" w:color="auto"/>
      </w:divBdr>
    </w:div>
    <w:div w:id="102651118">
      <w:bodyDiv w:val="1"/>
      <w:marLeft w:val="0"/>
      <w:marRight w:val="0"/>
      <w:marTop w:val="0"/>
      <w:marBottom w:val="0"/>
      <w:divBdr>
        <w:top w:val="none" w:sz="0" w:space="0" w:color="auto"/>
        <w:left w:val="none" w:sz="0" w:space="0" w:color="auto"/>
        <w:bottom w:val="none" w:sz="0" w:space="0" w:color="auto"/>
        <w:right w:val="none" w:sz="0" w:space="0" w:color="auto"/>
      </w:divBdr>
    </w:div>
    <w:div w:id="242841997">
      <w:bodyDiv w:val="1"/>
      <w:marLeft w:val="0"/>
      <w:marRight w:val="0"/>
      <w:marTop w:val="0"/>
      <w:marBottom w:val="0"/>
      <w:divBdr>
        <w:top w:val="none" w:sz="0" w:space="0" w:color="auto"/>
        <w:left w:val="none" w:sz="0" w:space="0" w:color="auto"/>
        <w:bottom w:val="none" w:sz="0" w:space="0" w:color="auto"/>
        <w:right w:val="none" w:sz="0" w:space="0" w:color="auto"/>
      </w:divBdr>
    </w:div>
    <w:div w:id="266426898">
      <w:bodyDiv w:val="1"/>
      <w:marLeft w:val="0"/>
      <w:marRight w:val="0"/>
      <w:marTop w:val="0"/>
      <w:marBottom w:val="0"/>
      <w:divBdr>
        <w:top w:val="none" w:sz="0" w:space="0" w:color="auto"/>
        <w:left w:val="none" w:sz="0" w:space="0" w:color="auto"/>
        <w:bottom w:val="none" w:sz="0" w:space="0" w:color="auto"/>
        <w:right w:val="none" w:sz="0" w:space="0" w:color="auto"/>
      </w:divBdr>
    </w:div>
    <w:div w:id="338197468">
      <w:bodyDiv w:val="1"/>
      <w:marLeft w:val="0"/>
      <w:marRight w:val="0"/>
      <w:marTop w:val="0"/>
      <w:marBottom w:val="0"/>
      <w:divBdr>
        <w:top w:val="none" w:sz="0" w:space="0" w:color="auto"/>
        <w:left w:val="none" w:sz="0" w:space="0" w:color="auto"/>
        <w:bottom w:val="none" w:sz="0" w:space="0" w:color="auto"/>
        <w:right w:val="none" w:sz="0" w:space="0" w:color="auto"/>
      </w:divBdr>
    </w:div>
    <w:div w:id="362826399">
      <w:bodyDiv w:val="1"/>
      <w:marLeft w:val="0"/>
      <w:marRight w:val="0"/>
      <w:marTop w:val="0"/>
      <w:marBottom w:val="0"/>
      <w:divBdr>
        <w:top w:val="none" w:sz="0" w:space="0" w:color="auto"/>
        <w:left w:val="none" w:sz="0" w:space="0" w:color="auto"/>
        <w:bottom w:val="none" w:sz="0" w:space="0" w:color="auto"/>
        <w:right w:val="none" w:sz="0" w:space="0" w:color="auto"/>
      </w:divBdr>
    </w:div>
    <w:div w:id="368072921">
      <w:bodyDiv w:val="1"/>
      <w:marLeft w:val="0"/>
      <w:marRight w:val="0"/>
      <w:marTop w:val="0"/>
      <w:marBottom w:val="0"/>
      <w:divBdr>
        <w:top w:val="none" w:sz="0" w:space="0" w:color="auto"/>
        <w:left w:val="none" w:sz="0" w:space="0" w:color="auto"/>
        <w:bottom w:val="none" w:sz="0" w:space="0" w:color="auto"/>
        <w:right w:val="none" w:sz="0" w:space="0" w:color="auto"/>
      </w:divBdr>
    </w:div>
    <w:div w:id="408962353">
      <w:bodyDiv w:val="1"/>
      <w:marLeft w:val="0"/>
      <w:marRight w:val="0"/>
      <w:marTop w:val="0"/>
      <w:marBottom w:val="0"/>
      <w:divBdr>
        <w:top w:val="none" w:sz="0" w:space="0" w:color="auto"/>
        <w:left w:val="none" w:sz="0" w:space="0" w:color="auto"/>
        <w:bottom w:val="none" w:sz="0" w:space="0" w:color="auto"/>
        <w:right w:val="none" w:sz="0" w:space="0" w:color="auto"/>
      </w:divBdr>
    </w:div>
    <w:div w:id="418721593">
      <w:bodyDiv w:val="1"/>
      <w:marLeft w:val="0"/>
      <w:marRight w:val="0"/>
      <w:marTop w:val="0"/>
      <w:marBottom w:val="0"/>
      <w:divBdr>
        <w:top w:val="none" w:sz="0" w:space="0" w:color="auto"/>
        <w:left w:val="none" w:sz="0" w:space="0" w:color="auto"/>
        <w:bottom w:val="none" w:sz="0" w:space="0" w:color="auto"/>
        <w:right w:val="none" w:sz="0" w:space="0" w:color="auto"/>
      </w:divBdr>
    </w:div>
    <w:div w:id="486869811">
      <w:bodyDiv w:val="1"/>
      <w:marLeft w:val="0"/>
      <w:marRight w:val="0"/>
      <w:marTop w:val="0"/>
      <w:marBottom w:val="0"/>
      <w:divBdr>
        <w:top w:val="none" w:sz="0" w:space="0" w:color="auto"/>
        <w:left w:val="none" w:sz="0" w:space="0" w:color="auto"/>
        <w:bottom w:val="none" w:sz="0" w:space="0" w:color="auto"/>
        <w:right w:val="none" w:sz="0" w:space="0" w:color="auto"/>
      </w:divBdr>
    </w:div>
    <w:div w:id="539246575">
      <w:bodyDiv w:val="1"/>
      <w:marLeft w:val="0"/>
      <w:marRight w:val="0"/>
      <w:marTop w:val="0"/>
      <w:marBottom w:val="0"/>
      <w:divBdr>
        <w:top w:val="none" w:sz="0" w:space="0" w:color="auto"/>
        <w:left w:val="none" w:sz="0" w:space="0" w:color="auto"/>
        <w:bottom w:val="none" w:sz="0" w:space="0" w:color="auto"/>
        <w:right w:val="none" w:sz="0" w:space="0" w:color="auto"/>
      </w:divBdr>
    </w:div>
    <w:div w:id="544679440">
      <w:bodyDiv w:val="1"/>
      <w:marLeft w:val="0"/>
      <w:marRight w:val="0"/>
      <w:marTop w:val="0"/>
      <w:marBottom w:val="0"/>
      <w:divBdr>
        <w:top w:val="none" w:sz="0" w:space="0" w:color="auto"/>
        <w:left w:val="none" w:sz="0" w:space="0" w:color="auto"/>
        <w:bottom w:val="none" w:sz="0" w:space="0" w:color="auto"/>
        <w:right w:val="none" w:sz="0" w:space="0" w:color="auto"/>
      </w:divBdr>
    </w:div>
    <w:div w:id="548808088">
      <w:bodyDiv w:val="1"/>
      <w:marLeft w:val="0"/>
      <w:marRight w:val="0"/>
      <w:marTop w:val="0"/>
      <w:marBottom w:val="0"/>
      <w:divBdr>
        <w:top w:val="none" w:sz="0" w:space="0" w:color="auto"/>
        <w:left w:val="none" w:sz="0" w:space="0" w:color="auto"/>
        <w:bottom w:val="none" w:sz="0" w:space="0" w:color="auto"/>
        <w:right w:val="none" w:sz="0" w:space="0" w:color="auto"/>
      </w:divBdr>
    </w:div>
    <w:div w:id="557908132">
      <w:bodyDiv w:val="1"/>
      <w:marLeft w:val="0"/>
      <w:marRight w:val="0"/>
      <w:marTop w:val="0"/>
      <w:marBottom w:val="0"/>
      <w:divBdr>
        <w:top w:val="none" w:sz="0" w:space="0" w:color="auto"/>
        <w:left w:val="none" w:sz="0" w:space="0" w:color="auto"/>
        <w:bottom w:val="none" w:sz="0" w:space="0" w:color="auto"/>
        <w:right w:val="none" w:sz="0" w:space="0" w:color="auto"/>
      </w:divBdr>
    </w:div>
    <w:div w:id="573005002">
      <w:bodyDiv w:val="1"/>
      <w:marLeft w:val="0"/>
      <w:marRight w:val="0"/>
      <w:marTop w:val="0"/>
      <w:marBottom w:val="0"/>
      <w:divBdr>
        <w:top w:val="none" w:sz="0" w:space="0" w:color="auto"/>
        <w:left w:val="none" w:sz="0" w:space="0" w:color="auto"/>
        <w:bottom w:val="none" w:sz="0" w:space="0" w:color="auto"/>
        <w:right w:val="none" w:sz="0" w:space="0" w:color="auto"/>
      </w:divBdr>
    </w:div>
    <w:div w:id="958880647">
      <w:bodyDiv w:val="1"/>
      <w:marLeft w:val="0"/>
      <w:marRight w:val="0"/>
      <w:marTop w:val="0"/>
      <w:marBottom w:val="0"/>
      <w:divBdr>
        <w:top w:val="none" w:sz="0" w:space="0" w:color="auto"/>
        <w:left w:val="none" w:sz="0" w:space="0" w:color="auto"/>
        <w:bottom w:val="none" w:sz="0" w:space="0" w:color="auto"/>
        <w:right w:val="none" w:sz="0" w:space="0" w:color="auto"/>
      </w:divBdr>
    </w:div>
    <w:div w:id="1078550666">
      <w:bodyDiv w:val="1"/>
      <w:marLeft w:val="0"/>
      <w:marRight w:val="0"/>
      <w:marTop w:val="0"/>
      <w:marBottom w:val="0"/>
      <w:divBdr>
        <w:top w:val="none" w:sz="0" w:space="0" w:color="auto"/>
        <w:left w:val="none" w:sz="0" w:space="0" w:color="auto"/>
        <w:bottom w:val="none" w:sz="0" w:space="0" w:color="auto"/>
        <w:right w:val="none" w:sz="0" w:space="0" w:color="auto"/>
      </w:divBdr>
    </w:div>
    <w:div w:id="1135375078">
      <w:bodyDiv w:val="1"/>
      <w:marLeft w:val="0"/>
      <w:marRight w:val="0"/>
      <w:marTop w:val="0"/>
      <w:marBottom w:val="0"/>
      <w:divBdr>
        <w:top w:val="none" w:sz="0" w:space="0" w:color="auto"/>
        <w:left w:val="none" w:sz="0" w:space="0" w:color="auto"/>
        <w:bottom w:val="none" w:sz="0" w:space="0" w:color="auto"/>
        <w:right w:val="none" w:sz="0" w:space="0" w:color="auto"/>
      </w:divBdr>
    </w:div>
    <w:div w:id="1385762965">
      <w:bodyDiv w:val="1"/>
      <w:marLeft w:val="0"/>
      <w:marRight w:val="0"/>
      <w:marTop w:val="0"/>
      <w:marBottom w:val="0"/>
      <w:divBdr>
        <w:top w:val="none" w:sz="0" w:space="0" w:color="auto"/>
        <w:left w:val="none" w:sz="0" w:space="0" w:color="auto"/>
        <w:bottom w:val="none" w:sz="0" w:space="0" w:color="auto"/>
        <w:right w:val="none" w:sz="0" w:space="0" w:color="auto"/>
      </w:divBdr>
    </w:div>
    <w:div w:id="1459110346">
      <w:bodyDiv w:val="1"/>
      <w:marLeft w:val="0"/>
      <w:marRight w:val="0"/>
      <w:marTop w:val="0"/>
      <w:marBottom w:val="0"/>
      <w:divBdr>
        <w:top w:val="none" w:sz="0" w:space="0" w:color="auto"/>
        <w:left w:val="none" w:sz="0" w:space="0" w:color="auto"/>
        <w:bottom w:val="none" w:sz="0" w:space="0" w:color="auto"/>
        <w:right w:val="none" w:sz="0" w:space="0" w:color="auto"/>
      </w:divBdr>
    </w:div>
    <w:div w:id="1631398808">
      <w:bodyDiv w:val="1"/>
      <w:marLeft w:val="0"/>
      <w:marRight w:val="0"/>
      <w:marTop w:val="0"/>
      <w:marBottom w:val="0"/>
      <w:divBdr>
        <w:top w:val="none" w:sz="0" w:space="0" w:color="auto"/>
        <w:left w:val="none" w:sz="0" w:space="0" w:color="auto"/>
        <w:bottom w:val="none" w:sz="0" w:space="0" w:color="auto"/>
        <w:right w:val="none" w:sz="0" w:space="0" w:color="auto"/>
      </w:divBdr>
    </w:div>
    <w:div w:id="1700425026">
      <w:bodyDiv w:val="1"/>
      <w:marLeft w:val="0"/>
      <w:marRight w:val="0"/>
      <w:marTop w:val="0"/>
      <w:marBottom w:val="0"/>
      <w:divBdr>
        <w:top w:val="none" w:sz="0" w:space="0" w:color="auto"/>
        <w:left w:val="none" w:sz="0" w:space="0" w:color="auto"/>
        <w:bottom w:val="none" w:sz="0" w:space="0" w:color="auto"/>
        <w:right w:val="none" w:sz="0" w:space="0" w:color="auto"/>
      </w:divBdr>
    </w:div>
    <w:div w:id="1749694363">
      <w:bodyDiv w:val="1"/>
      <w:marLeft w:val="0"/>
      <w:marRight w:val="0"/>
      <w:marTop w:val="0"/>
      <w:marBottom w:val="0"/>
      <w:divBdr>
        <w:top w:val="none" w:sz="0" w:space="0" w:color="auto"/>
        <w:left w:val="none" w:sz="0" w:space="0" w:color="auto"/>
        <w:bottom w:val="none" w:sz="0" w:space="0" w:color="auto"/>
        <w:right w:val="none" w:sz="0" w:space="0" w:color="auto"/>
      </w:divBdr>
    </w:div>
    <w:div w:id="1795172952">
      <w:bodyDiv w:val="1"/>
      <w:marLeft w:val="0"/>
      <w:marRight w:val="0"/>
      <w:marTop w:val="0"/>
      <w:marBottom w:val="0"/>
      <w:divBdr>
        <w:top w:val="none" w:sz="0" w:space="0" w:color="auto"/>
        <w:left w:val="none" w:sz="0" w:space="0" w:color="auto"/>
        <w:bottom w:val="none" w:sz="0" w:space="0" w:color="auto"/>
        <w:right w:val="none" w:sz="0" w:space="0" w:color="auto"/>
      </w:divBdr>
    </w:div>
    <w:div w:id="1797991808">
      <w:bodyDiv w:val="1"/>
      <w:marLeft w:val="0"/>
      <w:marRight w:val="0"/>
      <w:marTop w:val="0"/>
      <w:marBottom w:val="0"/>
      <w:divBdr>
        <w:top w:val="none" w:sz="0" w:space="0" w:color="auto"/>
        <w:left w:val="none" w:sz="0" w:space="0" w:color="auto"/>
        <w:bottom w:val="none" w:sz="0" w:space="0" w:color="auto"/>
        <w:right w:val="none" w:sz="0" w:space="0" w:color="auto"/>
      </w:divBdr>
    </w:div>
    <w:div w:id="1885480078">
      <w:bodyDiv w:val="1"/>
      <w:marLeft w:val="0"/>
      <w:marRight w:val="0"/>
      <w:marTop w:val="0"/>
      <w:marBottom w:val="0"/>
      <w:divBdr>
        <w:top w:val="none" w:sz="0" w:space="0" w:color="auto"/>
        <w:left w:val="none" w:sz="0" w:space="0" w:color="auto"/>
        <w:bottom w:val="none" w:sz="0" w:space="0" w:color="auto"/>
        <w:right w:val="none" w:sz="0" w:space="0" w:color="auto"/>
      </w:divBdr>
    </w:div>
    <w:div w:id="1934627053">
      <w:bodyDiv w:val="1"/>
      <w:marLeft w:val="0"/>
      <w:marRight w:val="0"/>
      <w:marTop w:val="0"/>
      <w:marBottom w:val="0"/>
      <w:divBdr>
        <w:top w:val="none" w:sz="0" w:space="0" w:color="auto"/>
        <w:left w:val="none" w:sz="0" w:space="0" w:color="auto"/>
        <w:bottom w:val="none" w:sz="0" w:space="0" w:color="auto"/>
        <w:right w:val="none" w:sz="0" w:space="0" w:color="auto"/>
      </w:divBdr>
    </w:div>
    <w:div w:id="1936211134">
      <w:bodyDiv w:val="1"/>
      <w:marLeft w:val="0"/>
      <w:marRight w:val="0"/>
      <w:marTop w:val="0"/>
      <w:marBottom w:val="0"/>
      <w:divBdr>
        <w:top w:val="none" w:sz="0" w:space="0" w:color="auto"/>
        <w:left w:val="none" w:sz="0" w:space="0" w:color="auto"/>
        <w:bottom w:val="none" w:sz="0" w:space="0" w:color="auto"/>
        <w:right w:val="none" w:sz="0" w:space="0" w:color="auto"/>
      </w:divBdr>
    </w:div>
    <w:div w:id="1994096121">
      <w:bodyDiv w:val="1"/>
      <w:marLeft w:val="0"/>
      <w:marRight w:val="0"/>
      <w:marTop w:val="0"/>
      <w:marBottom w:val="0"/>
      <w:divBdr>
        <w:top w:val="none" w:sz="0" w:space="0" w:color="auto"/>
        <w:left w:val="none" w:sz="0" w:space="0" w:color="auto"/>
        <w:bottom w:val="none" w:sz="0" w:space="0" w:color="auto"/>
        <w:right w:val="none" w:sz="0" w:space="0" w:color="auto"/>
      </w:divBdr>
    </w:div>
    <w:div w:id="2074623504">
      <w:bodyDiv w:val="1"/>
      <w:marLeft w:val="0"/>
      <w:marRight w:val="0"/>
      <w:marTop w:val="0"/>
      <w:marBottom w:val="0"/>
      <w:divBdr>
        <w:top w:val="none" w:sz="0" w:space="0" w:color="auto"/>
        <w:left w:val="none" w:sz="0" w:space="0" w:color="auto"/>
        <w:bottom w:val="none" w:sz="0" w:space="0" w:color="auto"/>
        <w:right w:val="none" w:sz="0" w:space="0" w:color="auto"/>
      </w:divBdr>
    </w:div>
    <w:div w:id="2090734071">
      <w:bodyDiv w:val="1"/>
      <w:marLeft w:val="0"/>
      <w:marRight w:val="0"/>
      <w:marTop w:val="0"/>
      <w:marBottom w:val="0"/>
      <w:divBdr>
        <w:top w:val="none" w:sz="0" w:space="0" w:color="auto"/>
        <w:left w:val="none" w:sz="0" w:space="0" w:color="auto"/>
        <w:bottom w:val="none" w:sz="0" w:space="0" w:color="auto"/>
        <w:right w:val="none" w:sz="0" w:space="0" w:color="auto"/>
      </w:divBdr>
    </w:div>
    <w:div w:id="214527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904</TotalTime>
  <Pages>13</Pages>
  <Words>5485</Words>
  <Characters>31266</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VPLS</dc:creator>
  <cp:keywords/>
  <dc:description/>
  <cp:lastModifiedBy>HP</cp:lastModifiedBy>
  <cp:revision>921</cp:revision>
  <cp:lastPrinted>2026-05-25T04:20:00Z</cp:lastPrinted>
  <dcterms:created xsi:type="dcterms:W3CDTF">2026-03-26T07:16:00Z</dcterms:created>
  <dcterms:modified xsi:type="dcterms:W3CDTF">2026-08-09T01:52:00Z</dcterms:modified>
</cp:coreProperties>
</file>